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B8D8" w14:textId="77777777" w:rsidR="001426D9" w:rsidRDefault="001426D9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ＭＳ ゴシック" w:hAnsi="Times New Roman" w:cs="Times New Roman"/>
          <w:b/>
          <w:sz w:val="24"/>
          <w:szCs w:val="24"/>
          <w:lang w:val="uk-UA"/>
        </w:rPr>
        <w:t>ЗАЯВКА</w:t>
      </w:r>
    </w:p>
    <w:p w14:paraId="4640F57C" w14:textId="77777777" w:rsidR="001426D9" w:rsidRDefault="001426D9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ＭＳ ゴシック" w:hAnsi="Times New Roman" w:cs="Times New Roman"/>
          <w:b/>
          <w:sz w:val="24"/>
          <w:szCs w:val="24"/>
          <w:lang w:val="uk-UA"/>
        </w:rPr>
        <w:t>НА ОТРИМАННЯ ГРАНТОВОЇ ДОПОМОГИ</w:t>
      </w:r>
    </w:p>
    <w:p w14:paraId="451666AB" w14:textId="77777777" w:rsidR="001426D9" w:rsidRDefault="001426D9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ＭＳ ゴシック" w:hAnsi="Times New Roman" w:cs="Times New Roman"/>
          <w:b/>
          <w:sz w:val="24"/>
          <w:szCs w:val="24"/>
          <w:lang w:val="ru-RU"/>
        </w:rPr>
        <w:t xml:space="preserve">УРЯДУ ЯПОНІЇ (ПРОГРАМА </w:t>
      </w:r>
      <w:r w:rsidR="00090B30">
        <w:rPr>
          <w:rFonts w:ascii="Times New Roman" w:eastAsia="ＭＳ ゴシック" w:hAnsi="Times New Roman" w:cs="Times New Roman"/>
          <w:b/>
          <w:sz w:val="24"/>
          <w:szCs w:val="24"/>
          <w:lang w:val="ru-RU"/>
        </w:rPr>
        <w:t>“КУСАНОНЕ”</w:t>
      </w:r>
      <w:r>
        <w:rPr>
          <w:rFonts w:ascii="Times New Roman" w:eastAsia="ＭＳ ゴシック" w:hAnsi="Times New Roman" w:cs="Times New Roman"/>
          <w:b/>
          <w:sz w:val="24"/>
          <w:szCs w:val="24"/>
          <w:lang w:val="ru-RU"/>
        </w:rPr>
        <w:t>)</w:t>
      </w:r>
    </w:p>
    <w:p w14:paraId="076D990C" w14:textId="77777777" w:rsidR="001426D9" w:rsidRPr="00323995" w:rsidRDefault="00323995">
      <w:pPr>
        <w:jc w:val="center"/>
        <w:rPr>
          <w:rFonts w:ascii="Times New Roman" w:eastAsia="ＭＳ ゴシック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ＭＳ ゴシック" w:hAnsi="Times New Roman" w:cs="Times New Roman"/>
          <w:b/>
          <w:sz w:val="24"/>
          <w:szCs w:val="24"/>
          <w:lang w:val="uk-UA"/>
        </w:rPr>
        <w:t>ЗА</w:t>
      </w:r>
      <w:r w:rsidR="001426D9">
        <w:rPr>
          <w:rFonts w:ascii="Times New Roman" w:eastAsia="ＭＳ ゴシック" w:hAnsi="Times New Roman" w:cs="Times New Roman"/>
          <w:b/>
          <w:sz w:val="24"/>
          <w:szCs w:val="24"/>
          <w:lang w:val="ru-RU"/>
        </w:rPr>
        <w:t xml:space="preserve"> ПРОЄКТАМ</w:t>
      </w:r>
      <w:r>
        <w:rPr>
          <w:rFonts w:ascii="Times New Roman" w:eastAsia="ＭＳ ゴシック" w:hAnsi="Times New Roman" w:cs="Times New Roman"/>
          <w:b/>
          <w:sz w:val="24"/>
          <w:szCs w:val="24"/>
          <w:lang w:val="ru-RU"/>
        </w:rPr>
        <w:t>И</w:t>
      </w:r>
      <w:r w:rsidR="001426D9">
        <w:rPr>
          <w:rFonts w:ascii="Times New Roman" w:eastAsia="ＭＳ ゴシック" w:hAnsi="Times New Roman" w:cs="Times New Roman"/>
          <w:b/>
          <w:sz w:val="24"/>
          <w:szCs w:val="24"/>
          <w:lang w:val="ru-RU"/>
        </w:rPr>
        <w:t xml:space="preserve"> ПІДТРИМКИ БЕЗПЕКИ ЛЮДИНИ</w:t>
      </w:r>
    </w:p>
    <w:p w14:paraId="12951C8E" w14:textId="77777777" w:rsidR="001426D9" w:rsidRPr="00323995" w:rsidRDefault="001426D9">
      <w:pPr>
        <w:rPr>
          <w:rFonts w:ascii="Times New Roman" w:eastAsia="ＭＳ ゴシック" w:hAnsi="Times New Roman" w:cs="Times New Roman"/>
          <w:b/>
          <w:sz w:val="24"/>
          <w:szCs w:val="24"/>
          <w:lang w:val="ru-RU"/>
        </w:rPr>
      </w:pPr>
    </w:p>
    <w:tbl>
      <w:tblPr>
        <w:tblW w:w="8525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"/>
        <w:gridCol w:w="1560"/>
        <w:gridCol w:w="282"/>
        <w:gridCol w:w="1137"/>
        <w:gridCol w:w="1133"/>
        <w:gridCol w:w="1133"/>
        <w:gridCol w:w="143"/>
        <w:gridCol w:w="1974"/>
        <w:gridCol w:w="90"/>
        <w:gridCol w:w="20"/>
      </w:tblGrid>
      <w:tr w:rsidR="001426D9" w:rsidRPr="002E3738" w14:paraId="337418AA" w14:textId="77777777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53A17" w14:textId="77777777" w:rsidR="001426D9" w:rsidRPr="00323995" w:rsidRDefault="00DD234E" w:rsidP="007810C8">
            <w:pPr>
              <w:pStyle w:val="ListParagraph"/>
              <w:ind w:left="0"/>
              <w:rPr>
                <w:lang w:val="ru-RU"/>
              </w:rPr>
            </w:pPr>
            <w:r>
              <w:rPr>
                <w:rFonts w:ascii="Times New Roman" w:eastAsia="ＭＳ ゴシック" w:hAnsi="Times New Roman" w:cs="Times New Roman"/>
                <w:b/>
                <w:color w:val="000000"/>
                <w:sz w:val="22"/>
                <w:lang w:val="uk-UA"/>
              </w:rPr>
              <w:t>1. ЗАГАЛЬНА ІНФОРМАЦІЯ ПРО ЗАЯВНИКА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154281A3" w14:textId="77777777" w:rsidR="001426D9" w:rsidRPr="00323995" w:rsidRDefault="001426D9">
            <w:pPr>
              <w:snapToGrid w:val="0"/>
              <w:rPr>
                <w:lang w:val="ru-RU"/>
              </w:rPr>
            </w:pPr>
          </w:p>
        </w:tc>
      </w:tr>
      <w:tr w:rsidR="001426D9" w14:paraId="45E7800A" w14:textId="77777777" w:rsidTr="007810C8">
        <w:trPr>
          <w:gridAfter w:val="1"/>
          <w:wAfter w:w="20" w:type="dxa"/>
          <w:cantSplit/>
          <w:trHeight w:val="697"/>
        </w:trPr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E3126B" w14:textId="77777777" w:rsidR="001426D9" w:rsidRDefault="001426D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Дата подачі заявки</w:t>
            </w:r>
          </w:p>
        </w:tc>
        <w:tc>
          <w:tcPr>
            <w:tcW w:w="5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46527D" w14:textId="77777777" w:rsidR="001426D9" w:rsidRDefault="001426D9">
            <w:pPr>
              <w:snapToGrid w:val="0"/>
              <w:jc w:val="left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7DD7410D" w14:textId="77777777" w:rsidR="001426D9" w:rsidRDefault="001426D9">
            <w:pPr>
              <w:snapToGrid w:val="0"/>
            </w:pPr>
          </w:p>
        </w:tc>
      </w:tr>
      <w:tr w:rsidR="001426D9" w:rsidRPr="002E3738" w14:paraId="0F83202A" w14:textId="77777777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27E443" w14:textId="77777777" w:rsidR="001426D9" w:rsidRDefault="00DD234E" w:rsidP="007810C8">
            <w:pPr>
              <w:pStyle w:val="ListParagraph"/>
              <w:ind w:left="0"/>
              <w:jc w:val="left"/>
              <w:rPr>
                <w:rFonts w:ascii="Times New Roman" w:eastAsia="ＭＳ ゴシック" w:hAnsi="Times New Roman" w:cs="Times New Roman"/>
                <w:i/>
                <w:color w:val="000000"/>
                <w:sz w:val="22"/>
                <w:shd w:val="clear" w:color="auto" w:fill="FFFF00"/>
                <w:lang w:val="uk-UA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(2) </w:t>
            </w:r>
            <w:r w:rsidR="001426D9"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На</w:t>
            </w:r>
            <w:r w:rsidR="001426D9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зва організації-заявника</w:t>
            </w:r>
          </w:p>
          <w:p w14:paraId="5E6CB601" w14:textId="77777777" w:rsidR="001426D9" w:rsidRPr="007810C8" w:rsidRDefault="001426D9">
            <w:pPr>
              <w:pStyle w:val="ListParagraph"/>
              <w:ind w:left="0"/>
              <w:jc w:val="left"/>
              <w:rPr>
                <w:lang w:val="ru-RU"/>
              </w:rPr>
            </w:pP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Будь ласка, впишіть офіційну назву організації.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0B8F3223" w14:textId="77777777"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2E3738" w14:paraId="48F2AB4E" w14:textId="77777777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75AE9F" w14:textId="77777777" w:rsidR="001426D9" w:rsidRPr="007810C8" w:rsidRDefault="001426D9">
            <w:pPr>
              <w:ind w:firstLine="110"/>
              <w:rPr>
                <w:lang w:val="ru-RU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21B8C88E" w14:textId="77777777"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2E3738" w14:paraId="63496137" w14:textId="77777777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A2A043" w14:textId="77777777" w:rsidR="001426D9" w:rsidRPr="00323995" w:rsidRDefault="001426D9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(3)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Адреса організації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  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19EAE469" w14:textId="77777777" w:rsidR="001426D9" w:rsidRPr="00323995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2E3738" w14:paraId="4A3C85CC" w14:textId="77777777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23695A" w14:textId="77777777" w:rsidR="001426D9" w:rsidRDefault="001426D9">
            <w:pPr>
              <w:snapToGrid w:val="0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168D6A87" w14:textId="77777777" w:rsidR="001426D9" w:rsidRPr="00323995" w:rsidRDefault="001426D9">
            <w:pPr>
              <w:snapToGrid w:val="0"/>
              <w:rPr>
                <w:lang w:val="ru-RU"/>
              </w:rPr>
            </w:pPr>
          </w:p>
        </w:tc>
      </w:tr>
      <w:tr w:rsidR="001426D9" w14:paraId="238B4FC9" w14:textId="77777777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E5CB43" w14:textId="77777777" w:rsidR="001426D9" w:rsidRPr="007810C8" w:rsidRDefault="001426D9" w:rsidP="005A205C">
            <w:pPr>
              <w:jc w:val="left"/>
              <w:rPr>
                <w:lang w:eastAsia="ja-JP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(4)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Контактна особа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20B38F40" w14:textId="77777777" w:rsidR="001426D9" w:rsidRDefault="001426D9">
            <w:pPr>
              <w:snapToGrid w:val="0"/>
            </w:pPr>
          </w:p>
        </w:tc>
      </w:tr>
      <w:tr w:rsidR="001426D9" w:rsidRPr="00353257" w14:paraId="6EBE2BA2" w14:textId="77777777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809B13" w14:textId="77777777" w:rsidR="001426D9" w:rsidRDefault="001426D9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>ПІБ:</w:t>
            </w:r>
          </w:p>
          <w:p w14:paraId="0ACA0591" w14:textId="77777777" w:rsidR="001426D9" w:rsidRDefault="001426D9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Посада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>:</w:t>
            </w:r>
          </w:p>
          <w:p w14:paraId="0344411B" w14:textId="77777777" w:rsidR="001426D9" w:rsidRPr="007810C8" w:rsidRDefault="001426D9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>Телефон:</w:t>
            </w:r>
          </w:p>
          <w:p w14:paraId="6C82497A" w14:textId="77777777" w:rsidR="001426D9" w:rsidRPr="007810C8" w:rsidRDefault="001426D9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E</w:t>
            </w: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mail</w:t>
            </w: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>: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5D49AEA7" w14:textId="77777777"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2E3738" w14:paraId="48AF9552" w14:textId="77777777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9CE66F" w14:textId="77777777" w:rsidR="001426D9" w:rsidRPr="007810C8" w:rsidRDefault="001426D9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(5)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Відповідальна особа, уповноважена підписати грантову угоду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6E40D81C" w14:textId="77777777"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353257" w14:paraId="7A4E4607" w14:textId="77777777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003B0A" w14:textId="77777777" w:rsidR="001426D9" w:rsidRDefault="001426D9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>ПІБ:</w:t>
            </w:r>
          </w:p>
          <w:p w14:paraId="0AE5B6B8" w14:textId="77777777" w:rsidR="001426D9" w:rsidRDefault="001426D9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Посада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>:</w:t>
            </w:r>
          </w:p>
          <w:p w14:paraId="299F5A48" w14:textId="77777777" w:rsidR="001426D9" w:rsidRPr="007810C8" w:rsidRDefault="001426D9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>Телефон:</w:t>
            </w:r>
          </w:p>
          <w:p w14:paraId="615740CA" w14:textId="77777777" w:rsidR="001426D9" w:rsidRPr="007810C8" w:rsidRDefault="001426D9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E</w:t>
            </w: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mail</w:t>
            </w: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>: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6B5D6DE8" w14:textId="77777777"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2E3738" w14:paraId="24339336" w14:textId="77777777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E17859" w14:textId="77777777" w:rsidR="001426D9" w:rsidRPr="00323995" w:rsidRDefault="001426D9">
            <w:pPr>
              <w:jc w:val="left"/>
              <w:rPr>
                <w:lang w:val="ru-RU"/>
              </w:rPr>
            </w:pPr>
            <w:r w:rsidRPr="008412C2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(6) </w:t>
            </w:r>
            <w:r w:rsidRPr="008412C2"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Статус організації-заявника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0FD2C746" w14:textId="77777777" w:rsidR="001426D9" w:rsidRPr="00323995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2E3738" w14:paraId="3F92C9C4" w14:textId="77777777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A33CBB" w14:textId="77777777" w:rsidR="001426D9" w:rsidRPr="005A205C" w:rsidRDefault="001426D9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</w:pP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 xml:space="preserve">(а) </w:t>
            </w:r>
            <w:r w:rsidRPr="005A205C"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Національна та місцева недержавна організація</w:t>
            </w:r>
            <w:r w:rsidRPr="005A205C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 </w:t>
            </w:r>
          </w:p>
          <w:p w14:paraId="365DC207" w14:textId="77777777" w:rsidR="001426D9" w:rsidRPr="007810C8" w:rsidRDefault="001426D9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</w:pP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(б) Міжнародна недержавна організація </w:t>
            </w:r>
          </w:p>
          <w:p w14:paraId="45E95631" w14:textId="77777777" w:rsidR="001426D9" w:rsidRPr="007810C8" w:rsidRDefault="001426D9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</w:pP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(в) </w:t>
            </w: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Місцевий уряд</w:t>
            </w: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 </w:t>
            </w:r>
          </w:p>
          <w:p w14:paraId="239C72DD" w14:textId="77777777" w:rsidR="001426D9" w:rsidRPr="007810C8" w:rsidRDefault="001426D9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</w:pP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(г) Медична установа </w:t>
            </w:r>
          </w:p>
          <w:p w14:paraId="43EF52B0" w14:textId="77777777" w:rsidR="001426D9" w:rsidRPr="007810C8" w:rsidRDefault="001426D9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</w:pP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(ґ) Навчальна установа </w:t>
            </w:r>
          </w:p>
          <w:p w14:paraId="4F4411F0" w14:textId="77777777" w:rsidR="001426D9" w:rsidRPr="007810C8" w:rsidRDefault="001426D9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</w:pP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(д) </w:t>
            </w: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 xml:space="preserve">Державна установа </w:t>
            </w:r>
          </w:p>
          <w:p w14:paraId="01710287" w14:textId="77777777" w:rsidR="001426D9" w:rsidRPr="007810C8" w:rsidRDefault="001426D9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</w:pP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(е) Міжнародна організація </w:t>
            </w:r>
          </w:p>
          <w:p w14:paraId="677A9C74" w14:textId="77777777" w:rsidR="0087479D" w:rsidRDefault="001426D9">
            <w:pPr>
              <w:ind w:left="-42"/>
              <w:jc w:val="left"/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uk-UA"/>
              </w:rPr>
            </w:pP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(є) </w:t>
            </w: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Інше</w:t>
            </w:r>
            <w:r w:rsidR="00953614"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 xml:space="preserve"> </w:t>
            </w:r>
            <w:r w:rsidR="0087479D" w:rsidRPr="004A0AE5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uk-UA"/>
              </w:rPr>
              <w:t>(вкажіть)</w:t>
            </w:r>
            <w:r w:rsidR="0087479D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uk-UA"/>
              </w:rPr>
              <w:t>____________________________________________</w:t>
            </w:r>
          </w:p>
          <w:p w14:paraId="65D0FCCF" w14:textId="77777777" w:rsidR="001426D9" w:rsidRPr="0087479D" w:rsidRDefault="001426D9">
            <w:pPr>
              <w:ind w:left="-42"/>
              <w:jc w:val="left"/>
              <w:rPr>
                <w:lang w:val="uk-UA"/>
              </w:rPr>
            </w:pPr>
            <w:r w:rsidRPr="0087479D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uk-UA"/>
              </w:rPr>
              <w:t>Будь ласка, виберіть статус вашої організації та прикріпіть копію документа, що підтверджує реєстрацію чи утворення</w:t>
            </w:r>
            <w:r w:rsidRPr="007810C8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uk-UA"/>
              </w:rPr>
              <w:t xml:space="preserve"> організації в Україні</w:t>
            </w:r>
            <w:r w:rsidRPr="0087479D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uk-UA"/>
              </w:rPr>
              <w:t>.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1D7F815F" w14:textId="77777777" w:rsidR="001426D9" w:rsidRPr="0087479D" w:rsidRDefault="001426D9">
            <w:pPr>
              <w:snapToGrid w:val="0"/>
              <w:rPr>
                <w:lang w:val="uk-UA"/>
              </w:rPr>
            </w:pPr>
          </w:p>
        </w:tc>
      </w:tr>
      <w:tr w:rsidR="001426D9" w14:paraId="50C90733" w14:textId="77777777" w:rsidTr="007810C8">
        <w:trPr>
          <w:gridAfter w:val="1"/>
          <w:wAfter w:w="20" w:type="dxa"/>
          <w:cantSplit/>
          <w:trHeight w:val="697"/>
        </w:trPr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533D24" w14:textId="77777777" w:rsidR="001426D9" w:rsidRDefault="001426D9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(7)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Рік заснування</w:t>
            </w:r>
          </w:p>
        </w:tc>
        <w:tc>
          <w:tcPr>
            <w:tcW w:w="5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5D7F37" w14:textId="77777777" w:rsidR="001426D9" w:rsidRPr="005A205C" w:rsidRDefault="001426D9">
            <w:pPr>
              <w:snapToGrid w:val="0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06E66BFA" w14:textId="77777777" w:rsidR="001426D9" w:rsidRDefault="001426D9">
            <w:pPr>
              <w:snapToGrid w:val="0"/>
            </w:pPr>
          </w:p>
        </w:tc>
      </w:tr>
      <w:tr w:rsidR="001426D9" w:rsidRPr="002E3738" w14:paraId="2D1AEB6A" w14:textId="77777777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25FDE7" w14:textId="77777777" w:rsidR="001426D9" w:rsidRPr="00DC4D9F" w:rsidRDefault="001426D9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ru-RU"/>
              </w:rPr>
            </w:pPr>
            <w:r w:rsidRPr="00DC4D9F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(8) </w:t>
            </w:r>
            <w:r w:rsidRPr="005A205C"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Штат працівників</w:t>
            </w:r>
          </w:p>
          <w:p w14:paraId="0B8A609C" w14:textId="77777777" w:rsidR="001426D9" w:rsidRPr="00DC4D9F" w:rsidRDefault="001426D9">
            <w:pPr>
              <w:jc w:val="left"/>
              <w:rPr>
                <w:lang w:val="ru-RU"/>
              </w:rPr>
            </w:pPr>
            <w:proofErr w:type="spellStart"/>
            <w:r w:rsidRPr="007810C8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ru-RU"/>
              </w:rPr>
              <w:t>Окрім</w:t>
            </w:r>
            <w:proofErr w:type="spellEnd"/>
            <w:r w:rsidRPr="00DC4D9F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ru-RU"/>
              </w:rPr>
              <w:t>представників</w:t>
            </w:r>
            <w:proofErr w:type="spellEnd"/>
            <w:r w:rsidRPr="00DC4D9F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ru-RU"/>
              </w:rPr>
              <w:t xml:space="preserve">, </w:t>
            </w:r>
            <w:proofErr w:type="spellStart"/>
            <w:r w:rsidRPr="007810C8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ru-RU"/>
              </w:rPr>
              <w:t>включіть</w:t>
            </w:r>
            <w:proofErr w:type="spellEnd"/>
            <w:r w:rsidRPr="00DC4D9F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ru-RU"/>
              </w:rPr>
              <w:t>кількість</w:t>
            </w:r>
            <w:proofErr w:type="spellEnd"/>
            <w:r w:rsidRPr="00DC4D9F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ru-RU"/>
              </w:rPr>
              <w:t>працівників</w:t>
            </w:r>
            <w:proofErr w:type="spellEnd"/>
            <w:r w:rsidRPr="00DC4D9F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ru-RU"/>
              </w:rPr>
              <w:t xml:space="preserve">, </w:t>
            </w:r>
            <w:proofErr w:type="spellStart"/>
            <w:r w:rsidRPr="007810C8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ru-RU"/>
              </w:rPr>
              <w:t>членів</w:t>
            </w:r>
            <w:proofErr w:type="spellEnd"/>
            <w:r w:rsidRPr="00DC4D9F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ru-RU"/>
              </w:rPr>
              <w:t>тощо</w:t>
            </w:r>
            <w:proofErr w:type="spellEnd"/>
            <w:r w:rsidRPr="00DC4D9F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ru-RU"/>
              </w:rPr>
              <w:t xml:space="preserve">. 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56A90468" w14:textId="77777777" w:rsidR="001426D9" w:rsidRPr="00DC4D9F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2E3738" w14:paraId="20957ADF" w14:textId="77777777" w:rsidTr="007810C8">
        <w:trPr>
          <w:gridAfter w:val="1"/>
          <w:wAfter w:w="20" w:type="dxa"/>
          <w:cantSplit/>
          <w:trHeight w:val="792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C60EFB" w14:textId="77777777" w:rsidR="001426D9" w:rsidRPr="00DC4D9F" w:rsidRDefault="001426D9">
            <w:pPr>
              <w:jc w:val="left"/>
              <w:rPr>
                <w:lang w:val="ru-RU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5539AC57" w14:textId="77777777" w:rsidR="001426D9" w:rsidRPr="00DC4D9F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2E3738" w14:paraId="24E201D3" w14:textId="77777777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977AC1" w14:textId="77777777" w:rsidR="001426D9" w:rsidRPr="007810C8" w:rsidRDefault="001426D9" w:rsidP="007810C8">
            <w:pPr>
              <w:jc w:val="left"/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lastRenderedPageBreak/>
              <w:t xml:space="preserve">(9)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Основна діяльність</w:t>
            </w:r>
          </w:p>
          <w:p w14:paraId="4B4D0B5D" w14:textId="77777777" w:rsidR="001426D9" w:rsidRPr="007810C8" w:rsidRDefault="001426D9" w:rsidP="007810C8">
            <w:pPr>
              <w:jc w:val="left"/>
              <w:rPr>
                <w:lang w:val="ru-RU"/>
              </w:rPr>
            </w:pP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Будь ласка, додайте буклет чи документ про діяльність вашої організації, якщо він є.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65B9D30A" w14:textId="77777777"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2E3738" w14:paraId="45F68520" w14:textId="77777777" w:rsidTr="007810C8">
        <w:trPr>
          <w:gridAfter w:val="1"/>
          <w:wAfter w:w="20" w:type="dxa"/>
          <w:cantSplit/>
          <w:trHeight w:val="697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6CB14E" w14:textId="77777777" w:rsidR="001426D9" w:rsidRPr="007810C8" w:rsidRDefault="001426D9">
            <w:pPr>
              <w:jc w:val="left"/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</w:pPr>
          </w:p>
          <w:p w14:paraId="1DDAB2E9" w14:textId="77777777" w:rsidR="001426D9" w:rsidRPr="007810C8" w:rsidRDefault="001426D9">
            <w:pPr>
              <w:jc w:val="left"/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6A0E699C" w14:textId="77777777"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2E3738" w14:paraId="582C50E2" w14:textId="77777777" w:rsidTr="007810C8">
        <w:trPr>
          <w:gridAfter w:val="1"/>
          <w:wAfter w:w="20" w:type="dxa"/>
          <w:cantSplit/>
          <w:trHeight w:val="469"/>
        </w:trPr>
        <w:tc>
          <w:tcPr>
            <w:tcW w:w="8415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5DF558" w14:textId="77777777" w:rsidR="001426D9" w:rsidRPr="007810C8" w:rsidRDefault="001426D9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uk-UA"/>
              </w:rPr>
            </w:pP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(10) </w:t>
            </w:r>
            <w:r w:rsidRPr="005A205C"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Фінансовий стан організації</w:t>
            </w:r>
          </w:p>
          <w:p w14:paraId="3899E6D8" w14:textId="77777777" w:rsidR="001426D9" w:rsidRPr="007810C8" w:rsidRDefault="001426D9">
            <w:pPr>
              <w:jc w:val="left"/>
              <w:rPr>
                <w:lang w:val="ru-RU"/>
              </w:rPr>
            </w:pPr>
            <w:r w:rsidRPr="007810C8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uk-UA"/>
              </w:rPr>
              <w:t>Будь ласка, заповніть додаток до заявки – фінансовий стан організації за останні 2 роки. Якщо ваша організація володіє основними активами чи має грошові зобов’язання, вкажіть це в цій графі.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0339B6F4" w14:textId="77777777"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2E3738" w14:paraId="64B9F8C1" w14:textId="77777777" w:rsidTr="007810C8">
        <w:trPr>
          <w:gridAfter w:val="1"/>
          <w:wAfter w:w="20" w:type="dxa"/>
          <w:cantSplit/>
          <w:trHeight w:val="610"/>
        </w:trPr>
        <w:tc>
          <w:tcPr>
            <w:tcW w:w="8415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27C852" w14:textId="77777777" w:rsidR="001426D9" w:rsidRPr="007810C8" w:rsidRDefault="001426D9">
            <w:pPr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</w:pPr>
            <w:r w:rsidRPr="007810C8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uk-UA"/>
              </w:rPr>
              <w:t xml:space="preserve"> </w:t>
            </w:r>
          </w:p>
          <w:p w14:paraId="0C3CB095" w14:textId="77777777" w:rsidR="001426D9" w:rsidRPr="007810C8" w:rsidRDefault="001426D9">
            <w:pPr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0F4EFFDA" w14:textId="77777777"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2E3738" w14:paraId="07685BD6" w14:textId="77777777" w:rsidTr="007810C8">
        <w:trPr>
          <w:gridAfter w:val="1"/>
          <w:wAfter w:w="20" w:type="dxa"/>
          <w:cantSplit/>
          <w:trHeight w:val="549"/>
        </w:trPr>
        <w:tc>
          <w:tcPr>
            <w:tcW w:w="8415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88E48C" w14:textId="77777777" w:rsidR="001426D9" w:rsidRPr="007C18B4" w:rsidRDefault="001426D9">
            <w:pPr>
              <w:jc w:val="left"/>
              <w:rPr>
                <w:lang w:val="ru-RU"/>
              </w:rPr>
            </w:pPr>
            <w:r w:rsidRPr="007C18B4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 xml:space="preserve">(11) </w:t>
            </w: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 xml:space="preserve">Історія діяльності </w:t>
            </w:r>
            <w:r w:rsidR="008412C2" w:rsidRPr="007C18B4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>(</w:t>
            </w: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 xml:space="preserve">Попередні </w:t>
            </w:r>
            <w:proofErr w:type="spellStart"/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проєкти</w:t>
            </w:r>
            <w:proofErr w:type="spellEnd"/>
            <w:r w:rsidR="008412C2" w:rsidRPr="007C18B4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>)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17B49FEF" w14:textId="77777777" w:rsidR="001426D9" w:rsidRPr="007C18B4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2E3738" w14:paraId="016D02AC" w14:textId="77777777" w:rsidTr="007810C8">
        <w:trPr>
          <w:gridAfter w:val="1"/>
          <w:wAfter w:w="20" w:type="dxa"/>
          <w:cantSplit/>
          <w:trHeight w:val="1140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97C335" w14:textId="77777777" w:rsidR="001426D9" w:rsidRPr="005A205C" w:rsidRDefault="001426D9" w:rsidP="00D911FD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uk-UA"/>
              </w:rPr>
            </w:pPr>
            <w:r w:rsidRPr="005A205C">
              <w:rPr>
                <w:rFonts w:ascii="Times New Roman" w:hAnsi="Times New Roman" w:cs="Times New Roman"/>
                <w:color w:val="000000"/>
                <w:sz w:val="22"/>
                <w:lang w:val="uk-UA"/>
              </w:rPr>
              <w:t>Чи отримувала Ваша орга</w:t>
            </w:r>
            <w:r w:rsidRPr="007810C8">
              <w:rPr>
                <w:rFonts w:ascii="Times New Roman" w:hAnsi="Times New Roman" w:cs="Times New Roman"/>
                <w:color w:val="000000"/>
                <w:sz w:val="22"/>
                <w:lang w:val="uk-UA"/>
              </w:rPr>
              <w:t xml:space="preserve">нізація будь-яку фінансову чи технічну </w:t>
            </w:r>
            <w:r w:rsidR="00D911FD">
              <w:rPr>
                <w:rFonts w:ascii="Times New Roman" w:hAnsi="Times New Roman" w:cs="Times New Roman"/>
                <w:color w:val="000000"/>
                <w:sz w:val="22"/>
                <w:lang w:val="uk-UA"/>
              </w:rPr>
              <w:t xml:space="preserve">допомогу від японського уряду, </w:t>
            </w:r>
            <w:r w:rsidRPr="007810C8">
              <w:rPr>
                <w:rFonts w:ascii="Times New Roman" w:hAnsi="Times New Roman" w:cs="Times New Roman"/>
                <w:color w:val="000000"/>
                <w:sz w:val="22"/>
                <w:lang w:val="uk-UA"/>
              </w:rPr>
              <w:t xml:space="preserve">урядів </w:t>
            </w:r>
            <w:r w:rsidRPr="007810C8"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  <w:t>інших країн</w:t>
            </w:r>
            <w:r w:rsidRPr="007810C8">
              <w:rPr>
                <w:rFonts w:ascii="Times New Roman" w:hAnsi="Times New Roman" w:cs="Times New Roman"/>
                <w:color w:val="000000"/>
                <w:sz w:val="22"/>
                <w:lang w:val="uk-UA"/>
              </w:rPr>
              <w:t>,</w:t>
            </w:r>
            <w:r w:rsidRPr="005A205C">
              <w:rPr>
                <w:rFonts w:ascii="Times New Roman" w:hAnsi="Times New Roman" w:cs="Times New Roman"/>
                <w:color w:val="000000"/>
                <w:sz w:val="22"/>
                <w:lang w:val="uk-UA"/>
              </w:rPr>
              <w:t xml:space="preserve"> міжнародних організацій чи недержавних організацій</w:t>
            </w:r>
            <w:r w:rsidRPr="00DC4D9F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 xml:space="preserve"> </w:t>
            </w:r>
            <w:r w:rsidRPr="007810C8">
              <w:rPr>
                <w:rFonts w:ascii="Times New Roman" w:hAnsi="Times New Roman" w:cs="Times New Roman"/>
                <w:color w:val="000000"/>
                <w:sz w:val="22"/>
                <w:lang w:val="uk-UA"/>
              </w:rPr>
              <w:t>(</w:t>
            </w:r>
            <w:r w:rsidRPr="007810C8">
              <w:rPr>
                <w:rFonts w:ascii="Times New Roman" w:hAnsi="Times New Roman" w:cs="Times New Roman"/>
                <w:color w:val="000000"/>
                <w:sz w:val="22"/>
              </w:rPr>
              <w:t>NGOs</w:t>
            </w:r>
            <w:r w:rsidRPr="007810C8">
              <w:rPr>
                <w:rFonts w:ascii="Times New Roman" w:hAnsi="Times New Roman" w:cs="Times New Roman"/>
                <w:color w:val="000000"/>
                <w:sz w:val="22"/>
                <w:lang w:val="uk-UA"/>
              </w:rPr>
              <w:t>)</w:t>
            </w:r>
            <w:r w:rsidRPr="00DC4D9F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?</w:t>
            </w:r>
            <w:r w:rsidR="00DD234E">
              <w:rPr>
                <w:rFonts w:ascii="Times New Roman" w:hAnsi="Times New Roman" w:cs="Times New Roman"/>
                <w:color w:val="000000"/>
                <w:sz w:val="22"/>
                <w:lang w:val="uk-UA"/>
              </w:rPr>
              <w:br/>
            </w:r>
            <w:r w:rsidRPr="00DC4D9F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 xml:space="preserve"> </w:t>
            </w:r>
            <w:r w:rsidRPr="007810C8"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uk-UA"/>
              </w:rPr>
              <w:t>Так / Ні</w:t>
            </w:r>
          </w:p>
          <w:p w14:paraId="5E28B75F" w14:textId="77777777" w:rsidR="001426D9" w:rsidRPr="00323995" w:rsidRDefault="001426D9">
            <w:pPr>
              <w:jc w:val="left"/>
              <w:rPr>
                <w:lang w:val="ru-RU"/>
              </w:rPr>
            </w:pPr>
            <w:r w:rsidRPr="007810C8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uk-UA"/>
              </w:rPr>
              <w:t>Якщо так, заповніть таблицю нижче.</w:t>
            </w:r>
            <w:r w:rsidRPr="007810C8">
              <w:rPr>
                <w:rFonts w:ascii="Times New Roman" w:hAnsi="Times New Roman" w:cs="Times New Roman"/>
                <w:bCs/>
                <w:i/>
                <w:color w:val="000000"/>
                <w:sz w:val="22"/>
                <w:lang w:val="ru-RU"/>
              </w:rPr>
              <w:t xml:space="preserve"> 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5B0F9FA9" w14:textId="77777777" w:rsidR="001426D9" w:rsidRPr="00323995" w:rsidRDefault="001426D9">
            <w:pPr>
              <w:snapToGrid w:val="0"/>
              <w:rPr>
                <w:lang w:val="ru-RU"/>
              </w:rPr>
            </w:pPr>
          </w:p>
        </w:tc>
      </w:tr>
      <w:tr w:rsidR="001426D9" w14:paraId="306592DE" w14:textId="77777777" w:rsidTr="007810C8">
        <w:trPr>
          <w:gridAfter w:val="1"/>
          <w:wAfter w:w="20" w:type="dxa"/>
          <w:cantSplit/>
          <w:trHeight w:val="39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0C1FA7" w14:textId="77777777" w:rsidR="001426D9" w:rsidRDefault="001426D9">
            <w:pPr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Рік</w:t>
            </w:r>
            <w:proofErr w:type="spellEnd"/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273916" w14:textId="77777777" w:rsidR="001426D9" w:rsidRPr="00202194" w:rsidRDefault="001426D9" w:rsidP="00CC3F25">
            <w:pPr>
              <w:rPr>
                <w:rFonts w:ascii="Times New Roman" w:hAnsi="Times New Roman" w:cs="Times New Roman"/>
                <w:bCs/>
                <w:color w:val="000000"/>
                <w:sz w:val="22"/>
                <w:lang w:val="uk-UA"/>
              </w:rPr>
            </w:pPr>
            <w:r w:rsidRPr="00202194">
              <w:rPr>
                <w:rFonts w:ascii="Times New Roman" w:hAnsi="Times New Roman" w:cs="Times New Roman"/>
                <w:bCs/>
                <w:color w:val="000000"/>
                <w:sz w:val="22"/>
                <w:lang w:val="ru-RU"/>
              </w:rPr>
              <w:t>Донор</w:t>
            </w:r>
            <w:r w:rsidR="00202194">
              <w:rPr>
                <w:rFonts w:ascii="Times New Roman" w:hAnsi="Times New Roman" w:cs="Times New Roman"/>
                <w:bCs/>
                <w:color w:val="000000"/>
                <w:sz w:val="22"/>
                <w:lang w:val="uk-UA" w:eastAsia="ja-JP"/>
              </w:rPr>
              <w:t xml:space="preserve"> та </w:t>
            </w:r>
            <w:r w:rsidR="00CC3F25">
              <w:rPr>
                <w:rFonts w:ascii="Times New Roman" w:hAnsi="Times New Roman" w:cs="Times New Roman"/>
                <w:bCs/>
                <w:color w:val="000000"/>
                <w:sz w:val="22"/>
                <w:lang w:val="uk-UA" w:eastAsia="ja-JP"/>
              </w:rPr>
              <w:t>мета</w:t>
            </w:r>
            <w:r w:rsidR="00202194">
              <w:rPr>
                <w:rFonts w:ascii="Times New Roman" w:hAnsi="Times New Roman" w:cs="Times New Roman"/>
                <w:bCs/>
                <w:color w:val="000000"/>
                <w:sz w:val="22"/>
                <w:lang w:val="uk-UA" w:eastAsia="ja-JP"/>
              </w:rPr>
              <w:t xml:space="preserve"> </w:t>
            </w:r>
            <w:r w:rsidR="00CC3F25">
              <w:rPr>
                <w:rFonts w:ascii="Times New Roman" w:hAnsi="Times New Roman" w:cs="Times New Roman"/>
                <w:bCs/>
                <w:color w:val="000000"/>
                <w:sz w:val="22"/>
                <w:lang w:val="uk-UA" w:eastAsia="ja-JP"/>
              </w:rPr>
              <w:t>допомоги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C5EA1D" w14:textId="77777777" w:rsidR="001426D9" w:rsidRDefault="001426D9">
            <w:pPr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Сума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допомоги</w:t>
            </w:r>
            <w:proofErr w:type="spellEnd"/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B354AB" w14:textId="77777777" w:rsidR="001426D9" w:rsidRDefault="001426D9"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Контакти</w:t>
            </w:r>
            <w:proofErr w:type="spellEnd"/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2EC400F5" w14:textId="77777777" w:rsidR="001426D9" w:rsidRDefault="001426D9">
            <w:pPr>
              <w:snapToGrid w:val="0"/>
            </w:pPr>
          </w:p>
        </w:tc>
      </w:tr>
      <w:tr w:rsidR="001426D9" w:rsidRPr="007810C8" w14:paraId="46DBB153" w14:textId="77777777" w:rsidTr="007810C8">
        <w:trPr>
          <w:gridAfter w:val="1"/>
          <w:wAfter w:w="20" w:type="dxa"/>
          <w:cantSplit/>
          <w:trHeight w:val="59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C01CA6" w14:textId="77777777" w:rsidR="001426D9" w:rsidRPr="005A205C" w:rsidRDefault="001426D9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17E984" w14:textId="77777777" w:rsidR="001426D9" w:rsidRPr="007810C8" w:rsidRDefault="001426D9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66454A" w14:textId="77777777" w:rsidR="001426D9" w:rsidRPr="007810C8" w:rsidRDefault="001426D9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7D2E00" w14:textId="77777777" w:rsidR="001426D9" w:rsidRPr="007810C8" w:rsidRDefault="001426D9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2F5ABB99" w14:textId="77777777" w:rsidR="001426D9" w:rsidRPr="007810C8" w:rsidRDefault="001426D9">
            <w:pPr>
              <w:snapToGrid w:val="0"/>
            </w:pPr>
          </w:p>
        </w:tc>
      </w:tr>
      <w:tr w:rsidR="001426D9" w:rsidRPr="007810C8" w14:paraId="4364DE7E" w14:textId="77777777" w:rsidTr="007810C8">
        <w:trPr>
          <w:gridAfter w:val="1"/>
          <w:wAfter w:w="20" w:type="dxa"/>
          <w:cantSplit/>
          <w:trHeight w:val="712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2EA7B3" w14:textId="77777777" w:rsidR="001426D9" w:rsidRPr="007810C8" w:rsidRDefault="001426D9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E4631C" w14:textId="77777777" w:rsidR="001426D9" w:rsidRPr="007810C8" w:rsidRDefault="001426D9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BADDFE" w14:textId="77777777" w:rsidR="001426D9" w:rsidRPr="007810C8" w:rsidRDefault="001426D9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E35BA6" w14:textId="77777777" w:rsidR="001426D9" w:rsidRPr="007810C8" w:rsidRDefault="001426D9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6D3FCB3D" w14:textId="77777777" w:rsidR="001426D9" w:rsidRPr="007810C8" w:rsidRDefault="001426D9">
            <w:pPr>
              <w:snapToGrid w:val="0"/>
            </w:pPr>
          </w:p>
        </w:tc>
      </w:tr>
      <w:tr w:rsidR="001426D9" w:rsidRPr="007810C8" w14:paraId="4541881A" w14:textId="77777777" w:rsidTr="007810C8">
        <w:trPr>
          <w:gridAfter w:val="1"/>
          <w:wAfter w:w="20" w:type="dxa"/>
          <w:cantSplit/>
          <w:trHeight w:val="695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B86104" w14:textId="77777777" w:rsidR="001426D9" w:rsidRPr="007810C8" w:rsidRDefault="001426D9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6E96BE" w14:textId="77777777" w:rsidR="001426D9" w:rsidRPr="007810C8" w:rsidRDefault="001426D9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99CB05" w14:textId="77777777" w:rsidR="001426D9" w:rsidRPr="007810C8" w:rsidRDefault="001426D9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0E4A0B" w14:textId="77777777" w:rsidR="001426D9" w:rsidRPr="007810C8" w:rsidRDefault="001426D9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2A3B6FEC" w14:textId="77777777" w:rsidR="001426D9" w:rsidRPr="007810C8" w:rsidRDefault="001426D9">
            <w:pPr>
              <w:snapToGrid w:val="0"/>
            </w:pPr>
          </w:p>
        </w:tc>
      </w:tr>
      <w:tr w:rsidR="001426D9" w:rsidRPr="007810C8" w14:paraId="130A71C8" w14:textId="77777777" w:rsidTr="007810C8">
        <w:trPr>
          <w:gridAfter w:val="1"/>
          <w:wAfter w:w="20" w:type="dxa"/>
          <w:trHeight w:val="876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0F1F57" w14:textId="77777777" w:rsidR="001426D9" w:rsidRPr="007810C8" w:rsidRDefault="001426D9">
            <w:pPr>
              <w:pStyle w:val="ListParagraph"/>
              <w:ind w:left="0"/>
            </w:pPr>
            <w:r w:rsidRPr="007810C8">
              <w:rPr>
                <w:rFonts w:ascii="Times New Roman" w:eastAsia="ＭＳ ゴシック" w:hAnsi="Times New Roman" w:cs="Times New Roman"/>
                <w:b/>
                <w:color w:val="000000"/>
                <w:sz w:val="22"/>
                <w:lang w:val="uk-UA"/>
              </w:rPr>
              <w:t xml:space="preserve">2. </w:t>
            </w:r>
            <w:r w:rsidRPr="005A205C">
              <w:rPr>
                <w:rFonts w:ascii="Times New Roman" w:eastAsia="ＭＳ ゴシック" w:hAnsi="Times New Roman" w:cs="Times New Roman"/>
                <w:b/>
                <w:color w:val="000000"/>
                <w:sz w:val="22"/>
              </w:rPr>
              <w:t>ПРОЄКТ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25323AE7" w14:textId="77777777" w:rsidR="001426D9" w:rsidRPr="007810C8" w:rsidRDefault="001426D9">
            <w:pPr>
              <w:snapToGrid w:val="0"/>
            </w:pPr>
          </w:p>
        </w:tc>
      </w:tr>
      <w:tr w:rsidR="001426D9" w:rsidRPr="007810C8" w14:paraId="74833B80" w14:textId="77777777" w:rsidTr="007810C8">
        <w:trPr>
          <w:gridAfter w:val="1"/>
          <w:wAfter w:w="20" w:type="dxa"/>
          <w:trHeight w:val="876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BBD289" w14:textId="77777777" w:rsidR="001426D9" w:rsidRPr="007810C8" w:rsidRDefault="001426D9">
            <w:pPr>
              <w:pStyle w:val="ListParagraph"/>
              <w:numPr>
                <w:ilvl w:val="0"/>
                <w:numId w:val="2"/>
              </w:num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Назва проєкту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4A88932E" w14:textId="77777777" w:rsidR="001426D9" w:rsidRPr="007810C8" w:rsidRDefault="001426D9">
            <w:pPr>
              <w:snapToGrid w:val="0"/>
            </w:pPr>
          </w:p>
        </w:tc>
      </w:tr>
      <w:tr w:rsidR="001426D9" w:rsidRPr="007810C8" w14:paraId="67A4CAA2" w14:textId="77777777" w:rsidTr="007810C8">
        <w:trPr>
          <w:gridAfter w:val="1"/>
          <w:wAfter w:w="20" w:type="dxa"/>
          <w:trHeight w:val="876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8E9E00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1F50539F" w14:textId="77777777" w:rsidR="001426D9" w:rsidRPr="007810C8" w:rsidRDefault="001426D9">
            <w:pPr>
              <w:snapToGrid w:val="0"/>
            </w:pPr>
          </w:p>
        </w:tc>
      </w:tr>
      <w:tr w:rsidR="001426D9" w:rsidRPr="002E3738" w14:paraId="6E1FF258" w14:textId="77777777" w:rsidTr="007810C8">
        <w:trPr>
          <w:gridAfter w:val="1"/>
          <w:wAfter w:w="20" w:type="dxa"/>
          <w:trHeight w:val="876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FE9AD1" w14:textId="77777777" w:rsidR="001426D9" w:rsidRPr="006F4DEA" w:rsidRDefault="001426D9" w:rsidP="006F4DE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  <w:r w:rsidRPr="006F4DEA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Місценаходження проєкту</w:t>
            </w:r>
          </w:p>
          <w:p w14:paraId="3D862855" w14:textId="77777777" w:rsidR="001426D9" w:rsidRPr="007810C8" w:rsidRDefault="001426D9" w:rsidP="008412C2">
            <w:pPr>
              <w:pStyle w:val="ListParagraph"/>
              <w:ind w:left="0"/>
              <w:rPr>
                <w:lang w:val="ru-RU"/>
              </w:rPr>
            </w:pP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Будь ласка, додайте мапу та вкажіть відстань до районного та обласного центрів або до найближчого великого міста</w:t>
            </w:r>
            <w:r w:rsidR="008412C2"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.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5EC607A3" w14:textId="77777777"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6F4DEA" w:rsidRPr="002E3738" w14:paraId="4F70458D" w14:textId="77777777" w:rsidTr="006F4DEA">
        <w:trPr>
          <w:gridAfter w:val="1"/>
          <w:wAfter w:w="20" w:type="dxa"/>
          <w:trHeight w:val="290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A11D04" w14:textId="77777777" w:rsidR="006F4DEA" w:rsidRDefault="006F4DEA">
            <w:pPr>
              <w:rPr>
                <w:lang w:val="ru-RU"/>
              </w:rPr>
            </w:pPr>
          </w:p>
          <w:p w14:paraId="71E316D0" w14:textId="77777777" w:rsidR="008709F0" w:rsidRDefault="008709F0">
            <w:pPr>
              <w:rPr>
                <w:lang w:val="ru-RU"/>
              </w:rPr>
            </w:pPr>
          </w:p>
          <w:p w14:paraId="2FEF2D23" w14:textId="77777777" w:rsidR="008709F0" w:rsidRDefault="008709F0">
            <w:pPr>
              <w:rPr>
                <w:lang w:val="ru-RU"/>
              </w:rPr>
            </w:pPr>
          </w:p>
          <w:p w14:paraId="05A3700F" w14:textId="77777777" w:rsidR="008709F0" w:rsidRPr="007810C8" w:rsidRDefault="008709F0">
            <w:pPr>
              <w:rPr>
                <w:lang w:val="ru-RU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6A0EA8D8" w14:textId="77777777" w:rsidR="006F4DEA" w:rsidRPr="007810C8" w:rsidRDefault="006F4DEA">
            <w:pPr>
              <w:snapToGrid w:val="0"/>
              <w:rPr>
                <w:lang w:val="ru-RU"/>
              </w:rPr>
            </w:pPr>
          </w:p>
        </w:tc>
      </w:tr>
      <w:tr w:rsidR="001426D9" w:rsidRPr="002E3738" w14:paraId="1ACE13D8" w14:textId="77777777" w:rsidTr="007810C8">
        <w:trPr>
          <w:gridAfter w:val="1"/>
          <w:wAfter w:w="20" w:type="dxa"/>
          <w:trHeight w:val="334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291F52" w14:textId="77777777" w:rsidR="001426D9" w:rsidRDefault="001426D9" w:rsidP="00FD360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Деталі проєкту</w:t>
            </w:r>
          </w:p>
          <w:p w14:paraId="41A3523F" w14:textId="77777777" w:rsidR="00FD360B" w:rsidRDefault="00FD360B" w:rsidP="00FD360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FD360B">
              <w:rPr>
                <w:rFonts w:ascii="Times New Roman" w:hAnsi="Times New Roman" w:cs="Times New Roman"/>
                <w:lang w:val="ru-RU"/>
              </w:rPr>
              <w:t>Інформація про отримувача допомоги</w:t>
            </w:r>
            <w:r w:rsidRPr="00FD360B">
              <w:rPr>
                <w:rFonts w:ascii="Times New Roman" w:hAnsi="Times New Roman" w:cs="Times New Roman"/>
                <w:lang w:val="ru-RU"/>
              </w:rPr>
              <w:br/>
            </w:r>
          </w:p>
          <w:p w14:paraId="31972357" w14:textId="77777777" w:rsidR="00FD360B" w:rsidRPr="0051190A" w:rsidRDefault="00F40095" w:rsidP="00323995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(А</w:t>
            </w:r>
            <w:r w:rsidR="00FD360B"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) Освітній заклад:</w:t>
            </w:r>
            <w:r w:rsidR="00FD360B"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br/>
              <w:t>1.Повна назва, статус (чи є опорним):</w:t>
            </w:r>
            <w:r w:rsidR="00FD360B"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br/>
              <w:t>2.Адреса:</w:t>
            </w:r>
          </w:p>
          <w:p w14:paraId="0E337C07" w14:textId="77777777"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3.Рік заснування:</w:t>
            </w:r>
          </w:p>
          <w:p w14:paraId="6829CD97" w14:textId="77777777"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4. Кількість вчителів (вихователів, наукових співробітників):</w:t>
            </w:r>
          </w:p>
          <w:p w14:paraId="26C10AC6" w14:textId="77777777"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5. Кількість учнів (вихованців, студентів):</w:t>
            </w:r>
          </w:p>
          <w:p w14:paraId="56C71D81" w14:textId="77777777"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6. Інформація про діяльність:</w:t>
            </w:r>
          </w:p>
          <w:p w14:paraId="2FC3B3F5" w14:textId="77777777" w:rsidR="00FD360B" w:rsidRPr="0051190A" w:rsidRDefault="00FD360B" w:rsidP="00FD360B">
            <w:pPr>
              <w:widowControl/>
              <w:suppressAutoHyphens w:val="0"/>
              <w:ind w:left="851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</w:p>
          <w:p w14:paraId="01DB8C88" w14:textId="77777777"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lastRenderedPageBreak/>
              <w:t>(Б) Лікарня або медичний інститут:</w:t>
            </w:r>
          </w:p>
          <w:p w14:paraId="5EAAFEAB" w14:textId="77777777"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1. Повна назва, статус (чи є опорним):</w:t>
            </w:r>
          </w:p>
          <w:p w14:paraId="60F8C7FA" w14:textId="77777777"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2.Адреса:</w:t>
            </w:r>
          </w:p>
          <w:p w14:paraId="431CBB34" w14:textId="77777777"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3.Рік заснування:</w:t>
            </w: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br/>
              <w:t>4. Кількість лікарів:</w:t>
            </w:r>
          </w:p>
          <w:p w14:paraId="40469D9F" w14:textId="77777777"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5.Кількість медсестер:</w:t>
            </w: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br/>
              <w:t>6. Кількість відділень:</w:t>
            </w:r>
          </w:p>
          <w:p w14:paraId="7019AD88" w14:textId="77777777" w:rsidR="00FD360B" w:rsidRPr="00323995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7.Кількість ліжок</w:t>
            </w:r>
            <w:r w:rsidR="00CD53DB" w:rsidRPr="00323995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:</w:t>
            </w:r>
          </w:p>
          <w:p w14:paraId="24233345" w14:textId="77777777"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8.Медичне обслуговування, яке надається вашою лікарнею/інститутом:</w:t>
            </w: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br/>
            </w: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br/>
              <w:t>(В) Інше</w:t>
            </w:r>
          </w:p>
          <w:p w14:paraId="75729117" w14:textId="77777777"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1. Повна назва:</w:t>
            </w:r>
          </w:p>
          <w:p w14:paraId="473513F2" w14:textId="77777777"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2. Адреса:</w:t>
            </w:r>
          </w:p>
          <w:p w14:paraId="5A4AF6AA" w14:textId="77777777"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3.Рік заснування:</w:t>
            </w:r>
          </w:p>
          <w:p w14:paraId="08E5CA1A" w14:textId="77777777" w:rsidR="00FD360B" w:rsidRPr="0051190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4. Кількість працівників:</w:t>
            </w:r>
          </w:p>
          <w:p w14:paraId="728701F6" w14:textId="77777777" w:rsidR="00FD360B" w:rsidRPr="006F4DEA" w:rsidRDefault="00FD360B" w:rsidP="00FD360B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</w:pPr>
            <w:r w:rsidRPr="0051190A">
              <w:rPr>
                <w:rFonts w:ascii="Times New Roman" w:hAnsi="Times New Roman" w:cs="Times New Roman"/>
                <w:kern w:val="0"/>
                <w:sz w:val="22"/>
                <w:szCs w:val="20"/>
                <w:lang w:val="uk-UA" w:eastAsia="ja-JP"/>
              </w:rPr>
              <w:t>5.Інформація про діяльність:</w:t>
            </w:r>
          </w:p>
          <w:p w14:paraId="40633540" w14:textId="77777777" w:rsidR="00FD360B" w:rsidRPr="00743FD9" w:rsidRDefault="00743FD9" w:rsidP="00FD360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FD360B">
              <w:rPr>
                <w:rFonts w:ascii="Times New Roman" w:hAnsi="Times New Roman" w:cs="Times New Roman"/>
                <w:i/>
                <w:lang w:val="ru-RU"/>
              </w:rPr>
              <w:t>Якщо ви бажаєте надати додаткову інформацію про діяльність отримувача допомоги, будь ласка, надайте її у додатках</w:t>
            </w:r>
          </w:p>
          <w:p w14:paraId="38FEADE5" w14:textId="77777777" w:rsidR="00FD360B" w:rsidRPr="00FD360B" w:rsidRDefault="00FD360B" w:rsidP="00FD360B">
            <w:pPr>
              <w:pStyle w:val="ListParagraph"/>
              <w:ind w:left="0"/>
              <w:jc w:val="left"/>
              <w:rPr>
                <w:lang w:val="uk-UA"/>
              </w:rPr>
            </w:pPr>
          </w:p>
          <w:p w14:paraId="1D61F546" w14:textId="77777777" w:rsidR="00DD234E" w:rsidRPr="00E50426" w:rsidRDefault="00DD234E" w:rsidP="00DD234E">
            <w:pPr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</w:pPr>
            <w:r w:rsidRPr="00E50426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Дайте розгорнуті відповіді за наступними пунктами. Якщо Ви хочете надати більш детальну інформацію, додайте її до заявки </w:t>
            </w:r>
            <w:r w:rsidRPr="00E50426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окремими додатками</w:t>
            </w:r>
            <w:r w:rsidRPr="00E50426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. </w:t>
            </w:r>
          </w:p>
          <w:p w14:paraId="520B320E" w14:textId="77777777" w:rsidR="00DD234E" w:rsidRPr="00E50426" w:rsidRDefault="00DD234E" w:rsidP="00DD234E">
            <w:pPr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</w:pPr>
            <w:r w:rsidRPr="00E50426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1. </w:t>
            </w:r>
            <w:r w:rsidRPr="00E50426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Економічна та соціальна ситуація у цільовому регіоні.</w:t>
            </w:r>
          </w:p>
          <w:p w14:paraId="128C22B3" w14:textId="77777777" w:rsidR="00DD234E" w:rsidRPr="00E50426" w:rsidRDefault="00DD234E" w:rsidP="00090B30">
            <w:pPr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</w:pPr>
            <w:r w:rsidRPr="00E50426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2. </w:t>
            </w:r>
            <w:r w:rsidRPr="00E50426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Проблеми розвитку, </w:t>
            </w:r>
            <w:r w:rsidR="003768AF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які</w:t>
            </w:r>
            <w:r w:rsidRPr="00E50426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 постають перед місцевим населенням</w:t>
            </w:r>
            <w:r w:rsidR="006F4DEA" w:rsidRPr="00743FD9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, і які планується вирішити, залучивши грантові кошти </w:t>
            </w:r>
            <w:r w:rsidR="00090B30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“</w:t>
            </w:r>
            <w:proofErr w:type="spellStart"/>
            <w:r w:rsidR="00090B30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Кусаноне</w:t>
            </w:r>
            <w:proofErr w:type="spellEnd"/>
            <w:r w:rsidR="00090B30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”</w:t>
            </w:r>
            <w:r w:rsidR="006F4DEA" w:rsidRPr="00743FD9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.</w:t>
            </w:r>
            <w:r w:rsidRPr="00E50426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 Якщо зміст проєкту стосується оновлення чи ремонту вже існуючих об'єктів – будь ласка, зазначте, коли ці об'єкти було зведено та відкрито. </w:t>
            </w:r>
          </w:p>
          <w:p w14:paraId="251BD7D0" w14:textId="77777777" w:rsidR="00DD234E" w:rsidRPr="006F4DEA" w:rsidRDefault="00DD234E" w:rsidP="00323995">
            <w:pPr>
              <w:pStyle w:val="ListParagraph"/>
              <w:ind w:left="0"/>
              <w:rPr>
                <w:lang w:val="ru-RU"/>
              </w:rPr>
            </w:pPr>
            <w:r w:rsidRPr="00E50426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3. Ініціативи заявника щодо вирішення вищезазначених проблем. Будь ласка, </w:t>
            </w:r>
            <w:r w:rsidRPr="00E50426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об</w:t>
            </w:r>
            <w:r w:rsidR="00323995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ґ</w:t>
            </w:r>
            <w:r w:rsidRPr="00E50426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рунту</w:t>
            </w:r>
            <w:r w:rsidR="003768AF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й</w:t>
            </w:r>
            <w:r w:rsidRPr="00E50426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те</w:t>
            </w:r>
            <w:r w:rsidRPr="00E50426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, </w:t>
            </w:r>
            <w:proofErr w:type="spellStart"/>
            <w:r w:rsidRPr="00E50426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чому</w:t>
            </w:r>
            <w:proofErr w:type="spellEnd"/>
            <w:r w:rsidRPr="00E50426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E50426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ви</w:t>
            </w:r>
            <w:proofErr w:type="spellEnd"/>
            <w:r w:rsidRPr="00E50426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не можете вирішити проблеми самостійно</w:t>
            </w:r>
            <w:r w:rsidRPr="00E50426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 і потребуєте грантової </w:t>
            </w:r>
            <w:r w:rsidRPr="00E50426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допомог</w:t>
            </w:r>
            <w:r w:rsidRPr="00E50426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и</w:t>
            </w:r>
            <w:r w:rsidRPr="00E50426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</w:t>
            </w:r>
            <w:r w:rsidRPr="00E50426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Програми </w:t>
            </w:r>
            <w:r w:rsidR="00090B30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“</w:t>
            </w:r>
            <w:proofErr w:type="spellStart"/>
            <w:r w:rsidR="00090B30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Кусаноне</w:t>
            </w:r>
            <w:proofErr w:type="spellEnd"/>
            <w:r w:rsidR="00090B30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”</w:t>
            </w:r>
            <w:r w:rsidRPr="00E50426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.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3833158A" w14:textId="77777777" w:rsidR="001426D9" w:rsidRPr="006F4DEA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2E3738" w14:paraId="6F0CFD35" w14:textId="77777777" w:rsidTr="007810C8">
        <w:trPr>
          <w:gridAfter w:val="1"/>
          <w:wAfter w:w="20" w:type="dxa"/>
          <w:trHeight w:val="876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DC0E99" w14:textId="77777777" w:rsidR="001426D9" w:rsidRDefault="001426D9">
            <w:pPr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</w:pPr>
          </w:p>
          <w:p w14:paraId="0B28E837" w14:textId="77777777" w:rsidR="00DD234E" w:rsidRDefault="00DD234E">
            <w:pPr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</w:pPr>
          </w:p>
          <w:p w14:paraId="3B61375C" w14:textId="77777777" w:rsidR="00DD234E" w:rsidRDefault="00DD234E">
            <w:pPr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</w:pPr>
          </w:p>
          <w:p w14:paraId="1B9592CD" w14:textId="77777777" w:rsidR="00DD234E" w:rsidRPr="007810C8" w:rsidRDefault="00DD234E">
            <w:pPr>
              <w:rPr>
                <w:lang w:val="ru-RU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542D75CC" w14:textId="77777777"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2E3738" w14:paraId="4C7ACCDF" w14:textId="77777777" w:rsidTr="007810C8">
        <w:trPr>
          <w:gridAfter w:val="1"/>
          <w:wAfter w:w="20" w:type="dxa"/>
          <w:trHeight w:val="876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5ABBE2" w14:textId="77777777" w:rsidR="001426D9" w:rsidRPr="007810C8" w:rsidRDefault="00DD234E" w:rsidP="007810C8">
            <w:pPr>
              <w:pStyle w:val="ListParagraph"/>
              <w:ind w:left="0"/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(</w:t>
            </w:r>
            <w:r w:rsidR="007B75D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4</w:t>
            </w:r>
            <w:r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) </w:t>
            </w:r>
            <w:r w:rsidR="001426D9"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Цілі проєкту</w:t>
            </w:r>
          </w:p>
          <w:p w14:paraId="13E6C105" w14:textId="77777777" w:rsidR="001426D9" w:rsidRPr="007810C8" w:rsidRDefault="001426D9">
            <w:pPr>
              <w:pStyle w:val="ListParagraph"/>
              <w:ind w:left="0"/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Якомога чіткіше опишіть цілі проєкту, які планується досягти.</w:t>
            </w:r>
          </w:p>
          <w:p w14:paraId="16879038" w14:textId="77777777" w:rsidR="001426D9" w:rsidRPr="007810C8" w:rsidRDefault="001426D9" w:rsidP="00323995">
            <w:pPr>
              <w:pStyle w:val="ListParagraph"/>
              <w:ind w:left="0"/>
              <w:rPr>
                <w:lang w:val="ru-RU"/>
              </w:rPr>
            </w:pP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Поясніть зв’</w:t>
            </w: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язок</w:t>
            </w: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 проблем розвитку з цілями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про</w:t>
            </w:r>
            <w:r w:rsidR="00323995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є</w:t>
            </w: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кту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.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69B47F0C" w14:textId="77777777"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2E3738" w14:paraId="442F4F6A" w14:textId="77777777" w:rsidTr="007810C8">
        <w:trPr>
          <w:gridAfter w:val="1"/>
          <w:wAfter w:w="20" w:type="dxa"/>
          <w:trHeight w:val="876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1254DD" w14:textId="77777777" w:rsidR="001426D9" w:rsidRPr="007810C8" w:rsidRDefault="001426D9">
            <w:pPr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</w:pPr>
          </w:p>
          <w:p w14:paraId="404E718F" w14:textId="77777777" w:rsidR="001426D9" w:rsidRPr="007810C8" w:rsidRDefault="001426D9">
            <w:pPr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1C675B89" w14:textId="77777777"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2E3738" w14:paraId="6A895197" w14:textId="77777777" w:rsidTr="007810C8">
        <w:trPr>
          <w:gridAfter w:val="1"/>
          <w:wAfter w:w="20" w:type="dxa"/>
          <w:trHeight w:val="876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067BA2" w14:textId="77777777" w:rsidR="001426D9" w:rsidRPr="007810C8" w:rsidRDefault="00DD234E" w:rsidP="007810C8">
            <w:pPr>
              <w:pStyle w:val="ListParagraph"/>
              <w:ind w:left="0"/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(</w:t>
            </w:r>
            <w:r w:rsidR="007B75D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5</w:t>
            </w:r>
            <w:r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) </w:t>
            </w:r>
            <w:r w:rsidR="001426D9"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Очікуваний результат проєкту</w:t>
            </w:r>
          </w:p>
          <w:p w14:paraId="21C1E5CC" w14:textId="77777777" w:rsidR="001426D9" w:rsidRPr="007810C8" w:rsidRDefault="001426D9" w:rsidP="005A3D94">
            <w:pPr>
              <w:pStyle w:val="ListParagraph"/>
              <w:ind w:left="0"/>
              <w:rPr>
                <w:lang w:val="ru-RU"/>
              </w:rPr>
            </w:pPr>
            <w:proofErr w:type="spellStart"/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Визначте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бенефіціарів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, </w:t>
            </w:r>
            <w:proofErr w:type="spellStart"/>
            <w:r w:rsidRPr="00716FED">
              <w:rPr>
                <w:rFonts w:ascii="Times New Roman" w:eastAsia="ＭＳ ゴシック" w:hAnsi="Times New Roman" w:cs="Times New Roman"/>
                <w:b/>
                <w:i/>
                <w:color w:val="000000"/>
                <w:sz w:val="22"/>
                <w:u w:val="single"/>
                <w:lang w:val="ru-RU"/>
              </w:rPr>
              <w:t>їх</w:t>
            </w:r>
            <w:r w:rsidR="003768AF" w:rsidRPr="00716FED">
              <w:rPr>
                <w:rFonts w:ascii="Times New Roman" w:eastAsia="ＭＳ ゴシック" w:hAnsi="Times New Roman" w:cs="Times New Roman"/>
                <w:b/>
                <w:i/>
                <w:color w:val="000000"/>
                <w:sz w:val="22"/>
                <w:u w:val="single"/>
                <w:lang w:val="ru-RU"/>
              </w:rPr>
              <w:t>ню</w:t>
            </w:r>
            <w:proofErr w:type="spellEnd"/>
            <w:r w:rsidRPr="00716FED">
              <w:rPr>
                <w:rFonts w:ascii="Times New Roman" w:eastAsia="ＭＳ ゴシック" w:hAnsi="Times New Roman" w:cs="Times New Roman"/>
                <w:b/>
                <w:i/>
                <w:color w:val="000000"/>
                <w:sz w:val="22"/>
                <w:u w:val="single"/>
                <w:lang w:val="ru-RU"/>
              </w:rPr>
              <w:t xml:space="preserve"> </w:t>
            </w:r>
            <w:proofErr w:type="spellStart"/>
            <w:r w:rsidRPr="00716FED">
              <w:rPr>
                <w:rFonts w:ascii="Times New Roman" w:eastAsia="ＭＳ ゴシック" w:hAnsi="Times New Roman" w:cs="Times New Roman"/>
                <w:b/>
                <w:i/>
                <w:color w:val="000000"/>
                <w:sz w:val="22"/>
                <w:u w:val="single"/>
                <w:lang w:val="ru-RU"/>
              </w:rPr>
              <w:t>кількість</w:t>
            </w:r>
            <w:proofErr w:type="spellEnd"/>
            <w:r w:rsidRPr="00716FED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,</w:t>
            </w: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місцезнаходження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та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вигоди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,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які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вони </w:t>
            </w: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мають</w:t>
            </w: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отрима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ти</w:t>
            </w: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</w:t>
            </w:r>
            <w:r w:rsidR="005A3D94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в</w:t>
            </w: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результат</w:t>
            </w: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і здійснення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проєкту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.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269984D3" w14:textId="77777777"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2E3738" w14:paraId="7B745144" w14:textId="77777777" w:rsidTr="007810C8">
        <w:trPr>
          <w:gridAfter w:val="1"/>
          <w:wAfter w:w="20" w:type="dxa"/>
          <w:trHeight w:val="876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0BFDE0" w14:textId="77777777" w:rsidR="001426D9" w:rsidRPr="008709F0" w:rsidRDefault="008709F0" w:rsidP="008709F0">
            <w:pPr>
              <w:jc w:val="left"/>
              <w:rPr>
                <w:rFonts w:ascii="Times New Roman" w:hAnsi="Times New Roman" w:cs="Times New Roman"/>
                <w:lang w:val="ru-RU" w:eastAsia="ja-JP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 w:eastAsia="ja-JP"/>
              </w:rPr>
              <w:br/>
            </w:r>
            <w:r w:rsidRPr="00716FED">
              <w:rPr>
                <w:rFonts w:ascii="Times New Roman" w:hAnsi="Times New Roman" w:cs="Times New Roman"/>
                <w:lang w:val="uk-UA" w:eastAsia="ja-JP"/>
              </w:rPr>
              <w:t>Кількість бенефіціарів: ________</w:t>
            </w:r>
            <w:r w:rsidRPr="00716FED">
              <w:rPr>
                <w:rFonts w:ascii="Times New Roman" w:hAnsi="Times New Roman" w:cs="Times New Roman"/>
                <w:lang w:val="ru-RU" w:eastAsia="ja-JP"/>
              </w:rPr>
              <w:t>.</w:t>
            </w:r>
            <w:r w:rsidRPr="008709F0">
              <w:rPr>
                <w:rFonts w:ascii="Times New Roman" w:hAnsi="Times New Roman" w:cs="Times New Roman"/>
                <w:lang w:val="uk-UA" w:eastAsia="ja-JP"/>
              </w:rPr>
              <w:br/>
            </w:r>
            <w:r w:rsidRPr="008709F0">
              <w:rPr>
                <w:rFonts w:ascii="Times New Roman" w:hAnsi="Times New Roman" w:cs="Times New Roman"/>
                <w:lang w:val="uk-UA" w:eastAsia="ja-JP"/>
              </w:rPr>
              <w:br/>
            </w:r>
            <w:r w:rsidRPr="008709F0">
              <w:rPr>
                <w:rFonts w:ascii="Times New Roman" w:hAnsi="Times New Roman" w:cs="Times New Roman"/>
                <w:lang w:val="uk-UA" w:eastAsia="ja-JP"/>
              </w:rPr>
              <w:br/>
            </w:r>
            <w:r w:rsidRPr="008709F0">
              <w:rPr>
                <w:rFonts w:ascii="Times New Roman" w:hAnsi="Times New Roman" w:cs="Times New Roman"/>
                <w:lang w:val="uk-UA" w:eastAsia="ja-JP"/>
              </w:rPr>
              <w:br/>
            </w:r>
            <w:r w:rsidRPr="008709F0">
              <w:rPr>
                <w:rFonts w:ascii="Times New Roman" w:hAnsi="Times New Roman" w:cs="Times New Roman"/>
                <w:lang w:val="uk-UA" w:eastAsia="ja-JP"/>
              </w:rPr>
              <w:br/>
            </w:r>
            <w:r w:rsidRPr="008709F0">
              <w:rPr>
                <w:rFonts w:ascii="Times New Roman" w:hAnsi="Times New Roman" w:cs="Times New Roman"/>
                <w:lang w:val="uk-UA" w:eastAsia="ja-JP"/>
              </w:rPr>
              <w:br/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3417430E" w14:textId="77777777"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2E3738" w14:paraId="318A0E3F" w14:textId="77777777" w:rsidTr="007810C8">
        <w:trPr>
          <w:gridAfter w:val="1"/>
          <w:wAfter w:w="20" w:type="dxa"/>
          <w:trHeight w:val="876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5E8E19" w14:textId="77777777" w:rsidR="001426D9" w:rsidRPr="00DC4D9F" w:rsidRDefault="00DD234E" w:rsidP="005A3D94">
            <w:pPr>
              <w:pStyle w:val="ListParagraph"/>
              <w:ind w:left="0"/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(</w:t>
            </w:r>
            <w:r w:rsidR="007B75D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6</w:t>
            </w:r>
            <w:r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) </w:t>
            </w:r>
            <w:proofErr w:type="spellStart"/>
            <w:r w:rsidR="001426D9" w:rsidRPr="006F4DEA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Орієнтовна</w:t>
            </w:r>
            <w:proofErr w:type="spellEnd"/>
            <w:r w:rsidR="001426D9" w:rsidRPr="00DC4D9F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="001426D9" w:rsidRPr="006F4DEA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вартість</w:t>
            </w:r>
            <w:proofErr w:type="spellEnd"/>
            <w:r w:rsidR="001426D9" w:rsidRPr="00DC4D9F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="001426D9" w:rsidRPr="006F4DEA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про</w:t>
            </w:r>
            <w:r w:rsid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є</w:t>
            </w:r>
            <w:r w:rsidR="001426D9" w:rsidRPr="006F4DEA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кту</w:t>
            </w:r>
            <w:proofErr w:type="spellEnd"/>
          </w:p>
          <w:p w14:paraId="1E7E1A3E" w14:textId="77777777" w:rsidR="001426D9" w:rsidRDefault="001426D9" w:rsidP="008A2F80">
            <w:pPr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Будь</w:t>
            </w:r>
            <w:r w:rsidRPr="00DC4D9F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</w:t>
            </w: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ласка</w:t>
            </w:r>
            <w:r w:rsidRPr="00DC4D9F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, </w:t>
            </w:r>
            <w:r w:rsidR="00953614" w:rsidRPr="00716FED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у</w:t>
            </w:r>
            <w:r w:rsidR="00953614" w:rsidRPr="00DC4D9F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="00953614" w:rsidRPr="00716FED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додатках</w:t>
            </w:r>
            <w:proofErr w:type="spellEnd"/>
            <w:r w:rsidR="00953614" w:rsidRPr="00DC4D9F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</w:t>
            </w:r>
            <w:r w:rsidRPr="005A205C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надайте три комерційні пропозиції</w:t>
            </w:r>
            <w:r w:rsidR="008E601E"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 (</w:t>
            </w:r>
            <w:r w:rsidR="008E601E" w:rsidRPr="008709F0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u w:val="single"/>
                <w:lang w:val="uk-UA"/>
              </w:rPr>
              <w:t>на однакові моделі обладнання або однакові види робіт</w:t>
            </w:r>
            <w:r w:rsidR="008E601E"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)</w:t>
            </w:r>
            <w:r w:rsidRPr="00DC4D9F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від</w:t>
            </w:r>
            <w:proofErr w:type="spellEnd"/>
            <w:r w:rsidRPr="00DC4D9F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трьох</w:t>
            </w:r>
            <w:proofErr w:type="spellEnd"/>
            <w:r w:rsidRPr="00DC4D9F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різних</w:t>
            </w:r>
            <w:proofErr w:type="spellEnd"/>
            <w:r w:rsidRPr="00DC4D9F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постачальників</w:t>
            </w:r>
            <w:proofErr w:type="spellEnd"/>
            <w:r w:rsidRPr="00DC4D9F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</w:t>
            </w: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для</w:t>
            </w:r>
            <w:r w:rsidRPr="00DC4D9F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</w:t>
            </w:r>
            <w:r w:rsidRPr="005A205C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всіх</w:t>
            </w:r>
            <w:r w:rsidRPr="00DC4D9F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</w:t>
            </w: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товар</w:t>
            </w:r>
            <w:proofErr w:type="spellStart"/>
            <w:r w:rsidRPr="005A205C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ів</w:t>
            </w:r>
            <w:proofErr w:type="spellEnd"/>
            <w:r w:rsidRPr="005A205C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 </w:t>
            </w: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та/або послуг</w:t>
            </w:r>
            <w:r w:rsidRPr="00DC4D9F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, </w:t>
            </w:r>
            <w:r w:rsidRPr="005A205C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вартість яких планується </w:t>
            </w:r>
            <w:r w:rsidR="003768AF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оплатити</w:t>
            </w:r>
            <w:r w:rsidRPr="005A205C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 коштами </w:t>
            </w: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Програми </w:t>
            </w:r>
            <w:r w:rsidR="00090B30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“</w:t>
            </w:r>
            <w:proofErr w:type="spellStart"/>
            <w:r w:rsidR="00090B30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Кусаноне</w:t>
            </w:r>
            <w:proofErr w:type="spellEnd"/>
            <w:r w:rsidR="00090B30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”</w:t>
            </w:r>
            <w:r w:rsidRPr="00DC4D9F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.</w:t>
            </w:r>
            <w:r w:rsidR="00DD234E" w:rsidRPr="00DC4D9F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</w:t>
            </w: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Вартість товарів/послуг у комерційних пропозиціях має бути вказана в національній валюті (гривня), окремо з ПДВ та без ПДВ.</w:t>
            </w:r>
            <w:r w:rsidRPr="005A205C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 </w:t>
            </w:r>
            <w:r w:rsidR="003768AF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Для</w:t>
            </w: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обладнання</w:t>
            </w:r>
            <w:r w:rsidR="003768AF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, </w:t>
            </w: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будь ласка, вкажіть </w:t>
            </w:r>
            <w:r w:rsidRPr="005A205C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йог</w:t>
            </w:r>
            <w:r w:rsidR="008412C2"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 w:eastAsia="ja-JP"/>
              </w:rPr>
              <w:t xml:space="preserve">о </w:t>
            </w: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модель</w:t>
            </w: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та його виробника.</w:t>
            </w:r>
            <w:r w:rsidRPr="005A205C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br/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lastRenderedPageBreak/>
              <w:t xml:space="preserve">Кошти </w:t>
            </w:r>
            <w:r w:rsidR="008A2F80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П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рограми </w:t>
            </w:r>
            <w:r w:rsidR="00090B30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“</w:t>
            </w:r>
            <w:proofErr w:type="spellStart"/>
            <w:r w:rsidR="00090B30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Кусаноне</w:t>
            </w:r>
            <w:proofErr w:type="spellEnd"/>
            <w:r w:rsidR="00090B30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”</w:t>
            </w:r>
          </w:p>
          <w:p w14:paraId="66C18919" w14:textId="77777777" w:rsidR="007C18B4" w:rsidRPr="007C18B4" w:rsidRDefault="007C18B4" w:rsidP="007C18B4">
            <w:pPr>
              <w:rPr>
                <w:i/>
                <w:iCs/>
                <w:lang w:val="uk-UA"/>
              </w:rPr>
            </w:pPr>
            <w:r w:rsidRPr="007C18B4"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/>
              </w:rPr>
              <w:t>(в цю таблицю потрібно вписати ціни за обладнання</w:t>
            </w:r>
            <w:r w:rsidRPr="007C18B4">
              <w:rPr>
                <w:rFonts w:ascii="Times New Roman" w:eastAsia="ＭＳ ゴシック" w:hAnsi="Times New Roman" w:cs="Times New Roman" w:hint="eastAsia"/>
                <w:i/>
                <w:iCs/>
                <w:color w:val="000000"/>
                <w:sz w:val="22"/>
                <w:lang w:val="uk-UA" w:eastAsia="ja-JP"/>
              </w:rPr>
              <w:t>/</w:t>
            </w:r>
            <w:r w:rsidRPr="007C18B4"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 w:eastAsia="ja-JP"/>
              </w:rPr>
              <w:t xml:space="preserve">роботи </w:t>
            </w:r>
            <w:r w:rsidRPr="007C18B4"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u w:val="single"/>
                <w:lang w:val="uk-UA" w:eastAsia="ja-JP"/>
              </w:rPr>
              <w:t>без ПДВ</w:t>
            </w:r>
            <w:r w:rsidRPr="007C18B4"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 w:eastAsia="ja-JP"/>
              </w:rPr>
              <w:t xml:space="preserve">, ціну зовнішнього аудиту </w:t>
            </w:r>
            <w:r w:rsidRPr="007C18B4"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u w:val="single"/>
                <w:lang w:val="uk-UA" w:eastAsia="ja-JP"/>
              </w:rPr>
              <w:t>без ПДВ</w:t>
            </w:r>
            <w:r w:rsidRPr="007C18B4"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 w:eastAsia="ja-JP"/>
              </w:rPr>
              <w:t xml:space="preserve">, </w:t>
            </w:r>
            <w:r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 w:eastAsia="ja-JP"/>
              </w:rPr>
              <w:t>а також їхню сумарну вартість</w:t>
            </w:r>
            <w:r w:rsidRPr="007C18B4"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 w:eastAsia="ja-JP"/>
              </w:rPr>
              <w:t>; ціни за обладнання</w:t>
            </w:r>
            <w:r w:rsidRPr="007C18B4">
              <w:rPr>
                <w:rFonts w:ascii="Times New Roman" w:eastAsia="ＭＳ ゴシック" w:hAnsi="Times New Roman" w:cs="Times New Roman" w:hint="eastAsia"/>
                <w:i/>
                <w:iCs/>
                <w:color w:val="000000"/>
                <w:sz w:val="22"/>
                <w:lang w:val="uk-UA" w:eastAsia="ja-JP"/>
              </w:rPr>
              <w:t>/</w:t>
            </w:r>
            <w:r w:rsidRPr="007C18B4"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 w:eastAsia="ja-JP"/>
              </w:rPr>
              <w:t>роботи/аудит мають базуватися на зібраних комерційних пропозиціях і відповідати найнижчій з них</w:t>
            </w:r>
            <w:r w:rsidRPr="007C18B4"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/>
              </w:rPr>
              <w:t>)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29B57659" w14:textId="77777777" w:rsidR="001426D9" w:rsidRPr="007C18B4" w:rsidRDefault="001426D9">
            <w:pPr>
              <w:snapToGrid w:val="0"/>
              <w:rPr>
                <w:lang w:val="uk-UA"/>
              </w:rPr>
            </w:pPr>
          </w:p>
        </w:tc>
      </w:tr>
      <w:tr w:rsidR="001426D9" w:rsidRPr="007810C8" w14:paraId="15C2EAB3" w14:textId="77777777" w:rsidTr="007810C8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515F88" w14:textId="77777777" w:rsidR="001426D9" w:rsidRPr="007810C8" w:rsidRDefault="001426D9">
            <w:pPr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Товар/послуга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CA9351" w14:textId="77777777" w:rsidR="001426D9" w:rsidRPr="007810C8" w:rsidRDefault="001426D9">
            <w:pPr>
              <w:widowControl/>
              <w:jc w:val="left"/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Ціна за одиницю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8232A9" w14:textId="77777777" w:rsidR="001426D9" w:rsidRPr="007810C8" w:rsidRDefault="001426D9">
            <w:pPr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Кількість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DE6BFE" w14:textId="77777777" w:rsidR="001426D9" w:rsidRPr="007810C8" w:rsidRDefault="001426D9">
            <w:pPr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Загальна вартість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1A6A6" w14:textId="77777777" w:rsidR="001426D9" w:rsidRPr="007810C8" w:rsidRDefault="001426D9"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Примітка</w:t>
            </w:r>
          </w:p>
        </w:tc>
      </w:tr>
      <w:tr w:rsidR="001426D9" w:rsidRPr="007810C8" w14:paraId="7521510C" w14:textId="77777777" w:rsidTr="007810C8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B297F0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7BB3E4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B12CA4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0A37F7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1D4E7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</w:tr>
      <w:tr w:rsidR="001426D9" w:rsidRPr="007810C8" w14:paraId="283BE627" w14:textId="77777777" w:rsidTr="007810C8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2F1CDE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732C85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7FA2D1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95DDC2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906F0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</w:tr>
      <w:tr w:rsidR="001426D9" w:rsidRPr="007810C8" w14:paraId="35F0FAB9" w14:textId="77777777" w:rsidTr="007810C8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F937A8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D8DCD2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9C29A2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F61D08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490B9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</w:tr>
      <w:tr w:rsidR="001426D9" w:rsidRPr="007810C8" w14:paraId="1EF8756E" w14:textId="77777777" w:rsidTr="007810C8">
        <w:tblPrEx>
          <w:tblCellMar>
            <w:left w:w="108" w:type="dxa"/>
            <w:right w:w="108" w:type="dxa"/>
          </w:tblCellMar>
        </w:tblPrEx>
        <w:trPr>
          <w:trHeight w:val="347"/>
        </w:trPr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CF6C29" w14:textId="77777777" w:rsidR="001426D9" w:rsidRPr="007810C8" w:rsidRDefault="001426D9">
            <w:pPr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Всього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7562BF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5A0AFB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6437F8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3F770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</w:tr>
      <w:tr w:rsidR="001426D9" w:rsidRPr="002E3738" w14:paraId="358659A0" w14:textId="77777777" w:rsidTr="007810C8">
        <w:trPr>
          <w:gridAfter w:val="1"/>
          <w:wAfter w:w="20" w:type="dxa"/>
          <w:trHeight w:val="568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BDCC76" w14:textId="77777777" w:rsidR="001426D9" w:rsidRDefault="001426D9">
            <w:pPr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Кошти організації-реципієнта</w:t>
            </w:r>
          </w:p>
          <w:p w14:paraId="585999FE" w14:textId="77777777" w:rsidR="007C18B4" w:rsidRPr="00DC4D9F" w:rsidRDefault="007C18B4" w:rsidP="008F0D42">
            <w:pPr>
              <w:rPr>
                <w:lang w:val="uk-UA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(</w:t>
            </w:r>
            <w:r w:rsidRPr="007C18B4"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/>
              </w:rPr>
              <w:t xml:space="preserve">в цю </w:t>
            </w:r>
            <w:r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/>
              </w:rPr>
              <w:t xml:space="preserve">таблицю потрібно вписати </w:t>
            </w:r>
            <w:r w:rsidRPr="0013058D"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u w:val="single"/>
                <w:lang w:val="uk-UA"/>
              </w:rPr>
              <w:t>вартість ПДВ</w:t>
            </w:r>
            <w:r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/>
              </w:rPr>
              <w:t xml:space="preserve"> за </w:t>
            </w:r>
            <w:r w:rsidR="008F0D42"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/>
              </w:rPr>
              <w:t xml:space="preserve">кожну </w:t>
            </w:r>
            <w:r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/>
              </w:rPr>
              <w:t>перелічен</w:t>
            </w:r>
            <w:r w:rsidR="008F0D42"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/>
              </w:rPr>
              <w:t xml:space="preserve">у </w:t>
            </w:r>
            <w:r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/>
              </w:rPr>
              <w:t xml:space="preserve">в попередній таблиці </w:t>
            </w:r>
            <w:r w:rsidR="008F0D42"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/>
              </w:rPr>
              <w:t>одиницю обладнання</w:t>
            </w:r>
            <w:r w:rsidR="008F0D42"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 w:eastAsia="ja-JP"/>
              </w:rPr>
              <w:t xml:space="preserve"> та</w:t>
            </w:r>
            <w:r w:rsidR="008F0D42">
              <w:rPr>
                <w:rFonts w:ascii="Times New Roman" w:eastAsia="ＭＳ ゴシック" w:hAnsi="Times New Roman" w:cs="Times New Roman" w:hint="eastAsia"/>
                <w:i/>
                <w:iCs/>
                <w:color w:val="000000"/>
                <w:sz w:val="22"/>
                <w:lang w:val="uk-UA" w:eastAsia="ja-JP"/>
              </w:rPr>
              <w:t>/</w:t>
            </w:r>
            <w:r w:rsidR="008F0D42"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 w:eastAsia="ja-JP"/>
              </w:rPr>
              <w:t xml:space="preserve">або за перелічені види </w:t>
            </w:r>
            <w:r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 w:eastAsia="ja-JP"/>
              </w:rPr>
              <w:t>роб</w:t>
            </w:r>
            <w:r w:rsidR="008F0D42"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 w:eastAsia="ja-JP"/>
              </w:rPr>
              <w:t>іт, а також, за наявності,  ПДВ за аудит</w:t>
            </w:r>
            <w:r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 w:eastAsia="ja-JP"/>
              </w:rPr>
              <w:t xml:space="preserve">; </w:t>
            </w:r>
            <w:r w:rsidR="0013058D"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 w:eastAsia="ja-JP"/>
              </w:rPr>
              <w:t xml:space="preserve">також </w:t>
            </w:r>
            <w:r w:rsidR="008F0D42"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 w:eastAsia="ja-JP"/>
              </w:rPr>
              <w:t xml:space="preserve">можна вказати </w:t>
            </w:r>
            <w:r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 w:eastAsia="ja-JP"/>
              </w:rPr>
              <w:t xml:space="preserve">приблизну </w:t>
            </w:r>
            <w:r w:rsidR="008F0D42"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 w:eastAsia="ja-JP"/>
              </w:rPr>
              <w:t>вартість</w:t>
            </w:r>
            <w:r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 w:eastAsia="ja-JP"/>
              </w:rPr>
              <w:t xml:space="preserve"> встановлення інформаційної таблички </w:t>
            </w:r>
            <w:r w:rsidR="0013058D"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 w:eastAsia="ja-JP"/>
              </w:rPr>
              <w:t xml:space="preserve">про </w:t>
            </w:r>
            <w:proofErr w:type="spellStart"/>
            <w:r w:rsidR="0013058D"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 w:eastAsia="ja-JP"/>
              </w:rPr>
              <w:t>проєкт</w:t>
            </w:r>
            <w:proofErr w:type="spellEnd"/>
            <w:r w:rsidR="0013058D"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 w:eastAsia="ja-JP"/>
              </w:rPr>
              <w:t xml:space="preserve"> </w:t>
            </w:r>
            <w:r>
              <w:rPr>
                <w:rFonts w:ascii="Times New Roman" w:eastAsia="ＭＳ ゴシック" w:hAnsi="Times New Roman" w:cs="Times New Roman"/>
                <w:i/>
                <w:iCs/>
                <w:color w:val="000000"/>
                <w:sz w:val="22"/>
                <w:lang w:val="uk-UA" w:eastAsia="ja-JP"/>
              </w:rPr>
              <w:t>в закладі-реципієнті</w:t>
            </w:r>
            <w:r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)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007577EC" w14:textId="77777777" w:rsidR="001426D9" w:rsidRPr="00DC4D9F" w:rsidRDefault="001426D9">
            <w:pPr>
              <w:snapToGrid w:val="0"/>
              <w:rPr>
                <w:lang w:val="uk-UA"/>
              </w:rPr>
            </w:pPr>
          </w:p>
        </w:tc>
      </w:tr>
      <w:tr w:rsidR="001426D9" w:rsidRPr="007810C8" w14:paraId="2CD9BCD4" w14:textId="77777777" w:rsidTr="007810C8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290E23" w14:textId="77777777" w:rsidR="001426D9" w:rsidRPr="007810C8" w:rsidRDefault="001426D9" w:rsidP="005A3D94">
            <w:pPr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Товар/послуг</w:t>
            </w:r>
            <w:r w:rsid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10572B" w14:textId="77777777" w:rsidR="001426D9" w:rsidRPr="007810C8" w:rsidRDefault="001426D9">
            <w:pPr>
              <w:widowControl/>
              <w:jc w:val="left"/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Ціна за одиницю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ECC93C" w14:textId="77777777" w:rsidR="001426D9" w:rsidRPr="007810C8" w:rsidRDefault="001426D9">
            <w:pPr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Кількість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F100FB" w14:textId="77777777" w:rsidR="001426D9" w:rsidRPr="007810C8" w:rsidRDefault="001426D9">
            <w:pPr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Загальна вартість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F4C2B" w14:textId="77777777" w:rsidR="001426D9" w:rsidRPr="007810C8" w:rsidRDefault="001426D9"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Примітка</w:t>
            </w:r>
          </w:p>
        </w:tc>
      </w:tr>
      <w:tr w:rsidR="001426D9" w:rsidRPr="007810C8" w14:paraId="505F2AA0" w14:textId="77777777" w:rsidTr="007810C8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2DD520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560ABC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E6AD87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9C0F13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B2FA2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</w:tr>
      <w:tr w:rsidR="001426D9" w:rsidRPr="007810C8" w14:paraId="194511D8" w14:textId="77777777" w:rsidTr="007810C8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F30E9E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84C314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3C9D86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73ED8D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D2C31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</w:tr>
      <w:tr w:rsidR="001426D9" w:rsidRPr="007810C8" w14:paraId="5FCB43F5" w14:textId="77777777" w:rsidTr="007810C8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CA4E3C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280134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C30493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936FB0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0AF8B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</w:tr>
      <w:tr w:rsidR="001426D9" w:rsidRPr="007810C8" w14:paraId="79468F0C" w14:textId="77777777" w:rsidTr="007810C8">
        <w:tblPrEx>
          <w:tblCellMar>
            <w:left w:w="108" w:type="dxa"/>
            <w:right w:w="108" w:type="dxa"/>
          </w:tblCellMar>
        </w:tblPrEx>
        <w:trPr>
          <w:trHeight w:val="347"/>
        </w:trPr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FAED64" w14:textId="77777777" w:rsidR="001426D9" w:rsidRPr="007810C8" w:rsidRDefault="001426D9">
            <w:pPr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Всього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71D193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81A960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4BB1D2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1BF58" w14:textId="77777777" w:rsidR="001426D9" w:rsidRPr="007810C8" w:rsidRDefault="001426D9">
            <w:pPr>
              <w:snapToGrid w:val="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</w:tc>
      </w:tr>
      <w:tr w:rsidR="001426D9" w:rsidRPr="002E3738" w14:paraId="6A54C72C" w14:textId="77777777" w:rsidTr="007810C8">
        <w:trPr>
          <w:gridAfter w:val="1"/>
          <w:wAfter w:w="20" w:type="dxa"/>
          <w:trHeight w:val="649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EAB7C5" w14:textId="77777777" w:rsidR="00DD234E" w:rsidRDefault="00DD234E" w:rsidP="007810C8">
            <w:pPr>
              <w:pStyle w:val="ListParagraph"/>
              <w:ind w:left="0"/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</w:p>
          <w:p w14:paraId="2198D683" w14:textId="77777777" w:rsidR="001426D9" w:rsidRPr="007810C8" w:rsidRDefault="00DD234E" w:rsidP="007810C8">
            <w:pPr>
              <w:pStyle w:val="ListParagraph"/>
              <w:ind w:left="0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(</w:t>
            </w:r>
            <w:r w:rsidR="007B75D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7</w:t>
            </w:r>
            <w:r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) </w:t>
            </w:r>
            <w:r w:rsidR="001426D9"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Здійснення проєкту, контроль експлуатації та технічного обслуговування</w:t>
            </w:r>
          </w:p>
          <w:p w14:paraId="7F6A202D" w14:textId="77777777" w:rsidR="001426D9" w:rsidRPr="007810C8" w:rsidRDefault="001426D9">
            <w:pPr>
              <w:rPr>
                <w:i/>
                <w:lang w:val="ru-RU"/>
              </w:rPr>
            </w:pPr>
            <w:r w:rsidRPr="007810C8">
              <w:rPr>
                <w:rFonts w:ascii="Times New Roman" w:hAnsi="Times New Roman" w:cs="Times New Roman"/>
                <w:i/>
                <w:lang w:val="uk-UA"/>
              </w:rPr>
              <w:t>Будь ласка, доведіть спроможність організації-заявника ефективно здійснити та завершити проєкт, наприклад:</w:t>
            </w:r>
          </w:p>
          <w:p w14:paraId="25614E38" w14:textId="77777777" w:rsidR="001426D9" w:rsidRPr="007810C8" w:rsidRDefault="001426D9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5A205C">
              <w:rPr>
                <w:rFonts w:ascii="Times New Roman" w:hAnsi="Times New Roman" w:cs="Times New Roman"/>
                <w:i/>
                <w:lang w:val="uk-UA"/>
              </w:rPr>
              <w:t>- на</w:t>
            </w:r>
            <w:r w:rsidRPr="007810C8">
              <w:rPr>
                <w:rFonts w:ascii="Times New Roman" w:hAnsi="Times New Roman" w:cs="Times New Roman"/>
                <w:i/>
                <w:lang w:val="uk-UA"/>
              </w:rPr>
              <w:t xml:space="preserve">ведіть останні результати діяльності організації (список здійснених проєктів за останні </w:t>
            </w:r>
            <w:r w:rsidR="008E601E" w:rsidRPr="007810C8">
              <w:rPr>
                <w:rFonts w:ascii="Times New Roman" w:hAnsi="Times New Roman" w:cs="Times New Roman"/>
                <w:bCs/>
                <w:i/>
                <w:lang w:val="uk-UA"/>
              </w:rPr>
              <w:t>д</w:t>
            </w:r>
            <w:r w:rsidR="008412C2" w:rsidRPr="007810C8">
              <w:rPr>
                <w:rFonts w:ascii="Times New Roman" w:hAnsi="Times New Roman" w:cs="Times New Roman"/>
                <w:bCs/>
                <w:i/>
                <w:lang w:val="uk-UA"/>
              </w:rPr>
              <w:t>екілька</w:t>
            </w:r>
            <w:r w:rsidRPr="007810C8">
              <w:rPr>
                <w:rFonts w:ascii="Times New Roman" w:hAnsi="Times New Roman" w:cs="Times New Roman"/>
                <w:bCs/>
                <w:i/>
                <w:lang w:val="uk-UA"/>
              </w:rPr>
              <w:t xml:space="preserve"> </w:t>
            </w:r>
            <w:r w:rsidRPr="005A205C">
              <w:rPr>
                <w:rFonts w:ascii="Times New Roman" w:hAnsi="Times New Roman" w:cs="Times New Roman"/>
                <w:i/>
                <w:lang w:val="uk-UA"/>
              </w:rPr>
              <w:t>рок</w:t>
            </w:r>
            <w:r w:rsidR="008412C2" w:rsidRPr="007810C8">
              <w:rPr>
                <w:rFonts w:ascii="Times New Roman" w:hAnsi="Times New Roman" w:cs="Times New Roman"/>
                <w:i/>
                <w:lang w:val="uk-UA"/>
              </w:rPr>
              <w:t>ів</w:t>
            </w:r>
            <w:r w:rsidRPr="007810C8">
              <w:rPr>
                <w:rFonts w:ascii="Times New Roman" w:hAnsi="Times New Roman" w:cs="Times New Roman"/>
                <w:i/>
                <w:lang w:val="uk-UA"/>
              </w:rPr>
              <w:t>);</w:t>
            </w:r>
          </w:p>
          <w:p w14:paraId="2102752A" w14:textId="77777777" w:rsidR="00901808" w:rsidRDefault="001426D9" w:rsidP="005A3D94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7810C8">
              <w:rPr>
                <w:rFonts w:ascii="Times New Roman" w:hAnsi="Times New Roman" w:cs="Times New Roman"/>
                <w:i/>
                <w:lang w:val="uk-UA"/>
              </w:rPr>
              <w:t>- об</w:t>
            </w:r>
            <w:r w:rsidR="005A3D94">
              <w:rPr>
                <w:rFonts w:ascii="Times New Roman" w:hAnsi="Times New Roman" w:cs="Times New Roman"/>
                <w:i/>
                <w:lang w:val="uk-UA"/>
              </w:rPr>
              <w:t>ґ</w:t>
            </w:r>
            <w:r w:rsidRPr="007810C8">
              <w:rPr>
                <w:rFonts w:ascii="Times New Roman" w:hAnsi="Times New Roman" w:cs="Times New Roman"/>
                <w:i/>
                <w:lang w:val="uk-UA"/>
              </w:rPr>
              <w:t xml:space="preserve">рунтуйте наявність у вас необхідної для реалізації </w:t>
            </w:r>
            <w:proofErr w:type="spellStart"/>
            <w:r w:rsidRPr="007810C8">
              <w:rPr>
                <w:rFonts w:ascii="Times New Roman" w:hAnsi="Times New Roman" w:cs="Times New Roman"/>
                <w:i/>
                <w:lang w:val="uk-UA"/>
              </w:rPr>
              <w:t>про</w:t>
            </w:r>
            <w:r w:rsidR="005A3D94">
              <w:rPr>
                <w:rFonts w:ascii="Times New Roman" w:hAnsi="Times New Roman" w:cs="Times New Roman"/>
                <w:i/>
                <w:lang w:val="uk-UA"/>
              </w:rPr>
              <w:t>є</w:t>
            </w:r>
            <w:r w:rsidRPr="007810C8">
              <w:rPr>
                <w:rFonts w:ascii="Times New Roman" w:hAnsi="Times New Roman" w:cs="Times New Roman"/>
                <w:i/>
                <w:lang w:val="uk-UA"/>
              </w:rPr>
              <w:t>кту</w:t>
            </w:r>
            <w:proofErr w:type="spellEnd"/>
            <w:r w:rsidRPr="007810C8">
              <w:rPr>
                <w:rFonts w:ascii="Times New Roman" w:hAnsi="Times New Roman" w:cs="Times New Roman"/>
                <w:i/>
                <w:lang w:val="uk-UA"/>
              </w:rPr>
              <w:t xml:space="preserve"> кількості персоналу;</w:t>
            </w:r>
          </w:p>
          <w:p w14:paraId="76559649" w14:textId="77777777" w:rsidR="001426D9" w:rsidRPr="005A205C" w:rsidRDefault="001426D9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7810C8">
              <w:rPr>
                <w:rFonts w:ascii="Times New Roman" w:hAnsi="Times New Roman" w:cs="Times New Roman"/>
                <w:i/>
                <w:lang w:val="uk-UA"/>
              </w:rPr>
              <w:t>-</w:t>
            </w:r>
            <w:r w:rsidR="005A3D94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7810C8">
              <w:rPr>
                <w:rFonts w:ascii="Times New Roman" w:hAnsi="Times New Roman" w:cs="Times New Roman"/>
                <w:bCs/>
                <w:i/>
                <w:lang w:val="uk-UA"/>
              </w:rPr>
              <w:t>надайте підтвердження стабільного фінансового стану вашої</w:t>
            </w:r>
            <w:r w:rsidRPr="005A205C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7810C8">
              <w:rPr>
                <w:rFonts w:ascii="Times New Roman" w:hAnsi="Times New Roman" w:cs="Times New Roman"/>
                <w:i/>
                <w:lang w:val="uk-UA"/>
              </w:rPr>
              <w:t>організації</w:t>
            </w:r>
            <w:r w:rsidR="00953614">
              <w:rPr>
                <w:rFonts w:ascii="Times New Roman" w:hAnsi="Times New Roman" w:cs="Times New Roman"/>
                <w:i/>
                <w:lang w:val="uk-UA"/>
              </w:rPr>
              <w:t xml:space="preserve"> (</w:t>
            </w:r>
            <w:r w:rsidR="00B25474">
              <w:rPr>
                <w:rFonts w:ascii="Times New Roman" w:hAnsi="Times New Roman" w:cs="Times New Roman"/>
                <w:i/>
                <w:lang w:val="uk-UA"/>
              </w:rPr>
              <w:t>наприклад,</w:t>
            </w:r>
            <w:r w:rsidR="00953614" w:rsidRPr="00055BEC">
              <w:rPr>
                <w:rFonts w:ascii="Times New Roman" w:hAnsi="Times New Roman" w:cs="Times New Roman"/>
                <w:i/>
                <w:lang w:val="uk-UA"/>
              </w:rPr>
              <w:t xml:space="preserve"> фінансовий звіт за останні два роки)</w:t>
            </w:r>
            <w:r w:rsidRPr="00055BEC">
              <w:rPr>
                <w:rFonts w:ascii="Times New Roman" w:hAnsi="Times New Roman" w:cs="Times New Roman"/>
                <w:i/>
                <w:lang w:val="uk-UA"/>
              </w:rPr>
              <w:t>,</w:t>
            </w:r>
            <w:r w:rsidRPr="007810C8">
              <w:rPr>
                <w:rFonts w:ascii="Times New Roman" w:hAnsi="Times New Roman" w:cs="Times New Roman"/>
                <w:i/>
                <w:lang w:val="uk-UA"/>
              </w:rPr>
              <w:t xml:space="preserve"> що підтверджує її спроможність завершити проєкт навіть у випадку виникнення дефіциту бюджет</w:t>
            </w:r>
            <w:r w:rsidRPr="005A3D94">
              <w:rPr>
                <w:rFonts w:ascii="Times New Roman" w:hAnsi="Times New Roman" w:cs="Times New Roman"/>
                <w:i/>
                <w:lang w:val="uk-UA"/>
              </w:rPr>
              <w:t>у.</w:t>
            </w:r>
            <w:r w:rsidRPr="007810C8">
              <w:rPr>
                <w:rFonts w:ascii="Times New Roman" w:hAnsi="Times New Roman" w:cs="Times New Roman"/>
                <w:i/>
                <w:lang w:val="uk-UA"/>
              </w:rPr>
              <w:t xml:space="preserve"> Яким чином ви плануєте покривати ті поточні витрати, які не можуть покриватися коштами Програми </w:t>
            </w:r>
            <w:r w:rsidR="00090B30">
              <w:rPr>
                <w:rFonts w:ascii="Times New Roman" w:hAnsi="Times New Roman" w:cs="Times New Roman"/>
                <w:i/>
                <w:lang w:val="uk-UA"/>
              </w:rPr>
              <w:t>“</w:t>
            </w:r>
            <w:proofErr w:type="spellStart"/>
            <w:r w:rsidR="00090B30">
              <w:rPr>
                <w:rFonts w:ascii="Times New Roman" w:hAnsi="Times New Roman" w:cs="Times New Roman"/>
                <w:i/>
                <w:lang w:val="uk-UA"/>
              </w:rPr>
              <w:t>Кусаноне</w:t>
            </w:r>
            <w:proofErr w:type="spellEnd"/>
            <w:r w:rsidR="00090B30">
              <w:rPr>
                <w:rFonts w:ascii="Times New Roman" w:hAnsi="Times New Roman" w:cs="Times New Roman"/>
                <w:i/>
                <w:lang w:val="uk-UA"/>
              </w:rPr>
              <w:t>”</w:t>
            </w:r>
            <w:r w:rsidRPr="007810C8">
              <w:rPr>
                <w:rFonts w:ascii="Times New Roman" w:hAnsi="Times New Roman" w:cs="Times New Roman"/>
                <w:i/>
                <w:lang w:val="uk-UA"/>
              </w:rPr>
              <w:t xml:space="preserve"> (сплата ПДВ, банківської комісії тощо)?</w:t>
            </w:r>
          </w:p>
          <w:p w14:paraId="4C735A0B" w14:textId="77777777" w:rsidR="001426D9" w:rsidRPr="007810C8" w:rsidRDefault="001426D9">
            <w:pPr>
              <w:rPr>
                <w:lang w:val="uk-UA"/>
              </w:rPr>
            </w:pPr>
            <w:r w:rsidRPr="007810C8">
              <w:rPr>
                <w:rFonts w:ascii="Times New Roman" w:hAnsi="Times New Roman" w:cs="Times New Roman"/>
                <w:i/>
                <w:lang w:val="uk-UA"/>
              </w:rPr>
              <w:t xml:space="preserve">Також опишіть, як саме планується здійснювати технічне обслуговування та управління об’єктами </w:t>
            </w:r>
            <w:r w:rsidRPr="007810C8">
              <w:rPr>
                <w:rFonts w:ascii="Times New Roman" w:hAnsi="Times New Roman" w:cs="Times New Roman"/>
                <w:bCs/>
                <w:i/>
                <w:lang w:val="uk-UA"/>
              </w:rPr>
              <w:t>та/або</w:t>
            </w:r>
            <w:r w:rsidRPr="005A205C">
              <w:rPr>
                <w:rFonts w:ascii="Times New Roman" w:hAnsi="Times New Roman" w:cs="Times New Roman"/>
                <w:i/>
                <w:lang w:val="uk-UA"/>
              </w:rPr>
              <w:t xml:space="preserve"> обладнанням після завершення про</w:t>
            </w:r>
            <w:r w:rsidRPr="007810C8">
              <w:rPr>
                <w:rFonts w:ascii="Times New Roman" w:hAnsi="Times New Roman" w:cs="Times New Roman"/>
                <w:i/>
                <w:lang w:val="uk-UA"/>
              </w:rPr>
              <w:t>єкту.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005224A7" w14:textId="77777777" w:rsidR="001426D9" w:rsidRPr="007810C8" w:rsidRDefault="001426D9">
            <w:pPr>
              <w:snapToGrid w:val="0"/>
              <w:rPr>
                <w:lang w:val="uk-UA"/>
              </w:rPr>
            </w:pPr>
          </w:p>
        </w:tc>
      </w:tr>
      <w:tr w:rsidR="001426D9" w:rsidRPr="002E3738" w14:paraId="1ECFEEA3" w14:textId="77777777" w:rsidTr="007810C8">
        <w:trPr>
          <w:gridAfter w:val="1"/>
          <w:wAfter w:w="20" w:type="dxa"/>
          <w:trHeight w:val="876"/>
        </w:trPr>
        <w:tc>
          <w:tcPr>
            <w:tcW w:w="8415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69DF24" w14:textId="77777777" w:rsidR="001426D9" w:rsidRPr="005A205C" w:rsidRDefault="001426D9">
            <w:pPr>
              <w:snapToGrid w:val="0"/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</w:pP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65A24F7A" w14:textId="77777777" w:rsidR="001426D9" w:rsidRPr="007810C8" w:rsidRDefault="001426D9">
            <w:pPr>
              <w:snapToGrid w:val="0"/>
              <w:rPr>
                <w:lang w:val="uk-UA"/>
              </w:rPr>
            </w:pPr>
          </w:p>
        </w:tc>
      </w:tr>
      <w:tr w:rsidR="001426D9" w:rsidRPr="002E3738" w14:paraId="4CE9F257" w14:textId="77777777" w:rsidTr="007810C8">
        <w:trPr>
          <w:gridAfter w:val="1"/>
          <w:wAfter w:w="20" w:type="dxa"/>
          <w:trHeight w:val="608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02AB99" w14:textId="77777777" w:rsidR="001426D9" w:rsidRPr="00323995" w:rsidRDefault="00DD234E" w:rsidP="00901808">
            <w:pPr>
              <w:pStyle w:val="ListParagraph"/>
              <w:ind w:left="0"/>
              <w:rPr>
                <w:lang w:val="ru-RU"/>
              </w:rPr>
            </w:pPr>
            <w:r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(</w:t>
            </w:r>
            <w:r w:rsidR="007B75D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8</w:t>
            </w:r>
            <w:r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) </w:t>
            </w:r>
            <w:r w:rsidR="001426D9"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Тривалість </w:t>
            </w:r>
            <w:proofErr w:type="spellStart"/>
            <w:r w:rsidR="001426D9"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проєкту</w:t>
            </w:r>
            <w:proofErr w:type="spellEnd"/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437DD1E4" w14:textId="77777777" w:rsidR="001426D9" w:rsidRPr="00323995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2E3738" w14:paraId="183F7E6B" w14:textId="77777777" w:rsidTr="007810C8">
        <w:trPr>
          <w:gridAfter w:val="1"/>
          <w:wAfter w:w="20" w:type="dxa"/>
          <w:trHeight w:val="876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02DDA1" w14:textId="77777777" w:rsidR="008412C2" w:rsidRPr="007810C8" w:rsidRDefault="001426D9">
            <w:pPr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З</w:t>
            </w:r>
            <w:r w:rsidRPr="00DC4D9F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____</w:t>
            </w:r>
            <w:r w:rsidRPr="00DC4D9F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/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_____ по</w:t>
            </w:r>
            <w:r w:rsidRPr="00DC4D9F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____</w:t>
            </w:r>
            <w:r w:rsidRPr="00DC4D9F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/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_____</w:t>
            </w:r>
            <w:r w:rsidRPr="00DC4D9F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(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всього_____місяців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)</w:t>
            </w:r>
          </w:p>
          <w:p w14:paraId="76FD4426" w14:textId="77777777" w:rsidR="008412C2" w:rsidRPr="00323995" w:rsidRDefault="001426D9">
            <w:pPr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 </w:t>
            </w: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vertAlign w:val="superscript"/>
                <w:lang w:val="uk-UA"/>
              </w:rPr>
              <w:t xml:space="preserve">(місяць)    (рік)             (місяць)               (рік) </w:t>
            </w:r>
            <w:r w:rsidRPr="00323995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 </w:t>
            </w:r>
          </w:p>
          <w:p w14:paraId="6D2C5DC3" w14:textId="77777777" w:rsidR="001426D9" w:rsidRPr="007810C8" w:rsidRDefault="001426D9">
            <w:pPr>
              <w:rPr>
                <w:lang w:val="ru-RU"/>
              </w:rPr>
            </w:pPr>
            <w:proofErr w:type="spellStart"/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Проєкт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 має бути завершено </w:t>
            </w: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протягом одного року після дати укладення </w:t>
            </w:r>
            <w:r w:rsidRPr="005A205C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гр</w:t>
            </w: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антової </w:t>
            </w: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у</w:t>
            </w:r>
            <w:r w:rsidRPr="005A205C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годи.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5A15FAB3" w14:textId="77777777"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2E3738" w14:paraId="0D526867" w14:textId="77777777" w:rsidTr="007810C8">
        <w:trPr>
          <w:gridAfter w:val="1"/>
          <w:wAfter w:w="20" w:type="dxa"/>
          <w:trHeight w:val="876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E19D18" w14:textId="77777777" w:rsidR="001426D9" w:rsidRPr="007810C8" w:rsidRDefault="001426D9">
            <w:pPr>
              <w:rPr>
                <w:rFonts w:ascii="Times New Roman" w:eastAsia="ＭＳ ゴシック" w:hAnsi="Times New Roman" w:cs="Times New Roman"/>
                <w:b/>
                <w:color w:val="000000"/>
                <w:sz w:val="22"/>
                <w:lang w:val="uk-UA"/>
              </w:rPr>
            </w:pPr>
            <w:r w:rsidRPr="005A205C">
              <w:rPr>
                <w:rFonts w:ascii="Times New Roman" w:eastAsia="ＭＳ ゴシック" w:hAnsi="Times New Roman" w:cs="Times New Roman"/>
                <w:b/>
                <w:color w:val="000000"/>
                <w:sz w:val="22"/>
                <w:lang w:val="uk-UA"/>
              </w:rPr>
              <w:t>Загальні вказівки</w:t>
            </w:r>
          </w:p>
          <w:p w14:paraId="285493D6" w14:textId="77777777" w:rsidR="00E84367" w:rsidRPr="007810C8" w:rsidRDefault="00E84367">
            <w:pPr>
              <w:rPr>
                <w:rFonts w:ascii="Times New Roman" w:eastAsia="ＭＳ ゴシック" w:hAnsi="Times New Roman" w:cs="Times New Roman"/>
                <w:b/>
                <w:color w:val="000000"/>
                <w:sz w:val="22"/>
              </w:rPr>
            </w:pPr>
          </w:p>
          <w:p w14:paraId="4FB844B8" w14:textId="77777777" w:rsidR="001426D9" w:rsidRPr="007810C8" w:rsidRDefault="001426D9" w:rsidP="007810C8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  <w:proofErr w:type="spellStart"/>
            <w:r w:rsidRPr="007810C8">
              <w:rPr>
                <w:rFonts w:ascii="Times New Roman" w:eastAsia="ＭＳ ゴシック" w:hAnsi="Times New Roman" w:cs="Times New Roman"/>
                <w:b/>
                <w:color w:val="000000"/>
                <w:sz w:val="22"/>
                <w:u w:val="single"/>
              </w:rPr>
              <w:t>Обов'язки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b/>
                <w:color w:val="000000"/>
                <w:sz w:val="22"/>
                <w:u w:val="single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b/>
                <w:color w:val="000000"/>
                <w:sz w:val="22"/>
                <w:u w:val="single"/>
              </w:rPr>
              <w:t>організації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b/>
                <w:color w:val="000000"/>
                <w:sz w:val="22"/>
                <w:u w:val="single"/>
              </w:rPr>
              <w:t>-</w:t>
            </w:r>
            <w:r w:rsidRPr="007810C8">
              <w:rPr>
                <w:rFonts w:ascii="Times New Roman" w:eastAsia="ＭＳ ゴシック" w:hAnsi="Times New Roman" w:cs="Times New Roman"/>
                <w:b/>
                <w:color w:val="000000"/>
                <w:sz w:val="22"/>
                <w:u w:val="single"/>
                <w:lang w:val="uk-UA"/>
              </w:rPr>
              <w:t>реципієнта</w:t>
            </w:r>
            <w:r w:rsidRPr="007810C8">
              <w:rPr>
                <w:rFonts w:ascii="Times New Roman" w:eastAsia="ＭＳ ゴシック" w:hAnsi="Times New Roman" w:cs="Times New Roman"/>
                <w:b/>
                <w:color w:val="000000"/>
                <w:sz w:val="22"/>
                <w:u w:val="single"/>
                <w:lang w:val="uk-UA"/>
              </w:rPr>
              <w:br/>
            </w:r>
            <w:proofErr w:type="spellStart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Організація</w:t>
            </w:r>
            <w:proofErr w:type="spellEnd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-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реципієнт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несе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відповідальність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за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використання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грант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ових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коштів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належним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чином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 xml:space="preserve"> і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виключно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для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придбання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 xml:space="preserve">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товарів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та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/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або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послуг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 xml:space="preserve">,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необхідних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для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 xml:space="preserve">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реалізації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про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є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кту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 xml:space="preserve">,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а також за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належн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у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експлуатаці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ю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та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 xml:space="preserve">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технічне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обслуговування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 xml:space="preserve">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придбаних товарів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під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час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виконання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та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після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завершення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про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єкту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.</w:t>
            </w:r>
          </w:p>
          <w:p w14:paraId="6B3127B9" w14:textId="77777777" w:rsidR="001426D9" w:rsidRPr="007810C8" w:rsidRDefault="001426D9">
            <w:pPr>
              <w:pStyle w:val="ListParagraph"/>
              <w:ind w:left="360"/>
              <w:rPr>
                <w:rFonts w:ascii="Times New Roman" w:eastAsia="ＭＳ ゴシック" w:hAnsi="Times New Roman" w:cs="Times New Roman"/>
                <w:color w:val="000000"/>
                <w:sz w:val="22"/>
              </w:rPr>
            </w:pPr>
          </w:p>
          <w:p w14:paraId="57CDDF17" w14:textId="77777777" w:rsidR="008412C2" w:rsidRPr="007810C8" w:rsidRDefault="001426D9">
            <w:pPr>
              <w:pStyle w:val="ListParagraph"/>
              <w:numPr>
                <w:ilvl w:val="0"/>
                <w:numId w:val="4"/>
              </w:numPr>
              <w:rPr>
                <w:rFonts w:ascii="Times New Roman" w:eastAsia="ＭＳ ゴシック" w:hAnsi="Times New Roman" w:cs="Times New Roman"/>
                <w:color w:val="000000"/>
                <w:sz w:val="22"/>
                <w:u w:val="single"/>
                <w:lang w:val="uk-UA"/>
              </w:rPr>
            </w:pPr>
            <w:r w:rsidRPr="007810C8">
              <w:rPr>
                <w:rFonts w:ascii="Times New Roman" w:eastAsia="ＭＳ ゴシック" w:hAnsi="Times New Roman" w:cs="Times New Roman"/>
                <w:b/>
                <w:color w:val="000000"/>
                <w:sz w:val="22"/>
                <w:u w:val="single"/>
                <w:lang w:val="uk-UA"/>
              </w:rPr>
              <w:t xml:space="preserve">Що відповідає умовам надання допомоги за Програмою </w:t>
            </w:r>
            <w:r w:rsidR="00090B30">
              <w:rPr>
                <w:rFonts w:ascii="Times New Roman" w:eastAsia="ＭＳ ゴシック" w:hAnsi="Times New Roman" w:cs="Times New Roman"/>
                <w:b/>
                <w:color w:val="000000"/>
                <w:sz w:val="22"/>
                <w:u w:val="single"/>
                <w:lang w:val="uk-UA"/>
              </w:rPr>
              <w:t>“</w:t>
            </w:r>
            <w:proofErr w:type="spellStart"/>
            <w:r w:rsidR="00090B30">
              <w:rPr>
                <w:rFonts w:ascii="Times New Roman" w:eastAsia="ＭＳ ゴシック" w:hAnsi="Times New Roman" w:cs="Times New Roman"/>
                <w:b/>
                <w:color w:val="000000"/>
                <w:sz w:val="22"/>
                <w:u w:val="single"/>
                <w:lang w:val="uk-UA"/>
              </w:rPr>
              <w:t>Кусаноне</w:t>
            </w:r>
            <w:proofErr w:type="spellEnd"/>
            <w:r w:rsidR="00090B30">
              <w:rPr>
                <w:rFonts w:ascii="Times New Roman" w:eastAsia="ＭＳ ゴシック" w:hAnsi="Times New Roman" w:cs="Times New Roman"/>
                <w:b/>
                <w:color w:val="000000"/>
                <w:sz w:val="22"/>
                <w:u w:val="single"/>
                <w:lang w:val="uk-UA"/>
              </w:rPr>
              <w:t>”</w:t>
            </w:r>
            <w:r w:rsidRPr="007810C8">
              <w:rPr>
                <w:rFonts w:ascii="Times New Roman" w:eastAsia="ＭＳ ゴシック" w:hAnsi="Times New Roman" w:cs="Times New Roman"/>
                <w:b/>
                <w:color w:val="000000"/>
                <w:sz w:val="22"/>
                <w:u w:val="single"/>
                <w:lang w:val="uk-UA"/>
              </w:rPr>
              <w:t xml:space="preserve"> </w:t>
            </w:r>
            <w:r w:rsidRPr="007810C8">
              <w:rPr>
                <w:rFonts w:ascii="Times New Roman" w:eastAsia="ＭＳ ゴシック" w:hAnsi="Times New Roman" w:cs="Times New Roman"/>
                <w:b/>
                <w:color w:val="000000"/>
                <w:sz w:val="22"/>
                <w:u w:val="single"/>
                <w:lang w:val="uk-UA"/>
              </w:rPr>
              <w:br/>
            </w:r>
          </w:p>
          <w:p w14:paraId="0FF44B00" w14:textId="4D70B121" w:rsidR="008412C2" w:rsidRPr="005A205C" w:rsidRDefault="001426D9" w:rsidP="007810C8">
            <w:pPr>
              <w:pStyle w:val="ListParagraph"/>
              <w:ind w:left="360"/>
              <w:jc w:val="left"/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lastRenderedPageBreak/>
              <w:t xml:space="preserve">(1) </w:t>
            </w:r>
            <w:r w:rsidR="003768AF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Програма </w:t>
            </w:r>
            <w:r w:rsidR="00090B30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“</w:t>
            </w:r>
            <w:proofErr w:type="spellStart"/>
            <w:r w:rsidR="00090B30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Кусаноне</w:t>
            </w:r>
            <w:proofErr w:type="spellEnd"/>
            <w:r w:rsidR="00090B30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”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надає підтримку для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придбання </w:t>
            </w:r>
            <w:r w:rsidRPr="000B12F7">
              <w:rPr>
                <w:rFonts w:ascii="Times New Roman" w:eastAsia="ＭＳ ゴシック" w:hAnsi="Times New Roman" w:cs="Times New Roman"/>
                <w:color w:val="000000"/>
                <w:sz w:val="22"/>
                <w:u w:val="single"/>
                <w:lang w:val="uk-UA"/>
              </w:rPr>
              <w:t>матеріальних активів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(</w:t>
            </w:r>
            <w:r w:rsidR="008412C2"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 w:eastAsia="ja-JP"/>
              </w:rPr>
              <w:t>наприк</w:t>
            </w:r>
            <w:r w:rsidR="008412C2"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 w:eastAsia="ja-JP"/>
              </w:rPr>
              <w:t xml:space="preserve">лад: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закупівля обладнання, ремонти чи будівництво початкових шкіл,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клінік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та свердловин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тощо)</w:t>
            </w:r>
            <w:r w:rsidR="00353257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.</w:t>
            </w:r>
            <w:r w:rsidR="002E3738" w:rsidRPr="002E3738">
              <w:rPr>
                <w:rFonts w:hint="eastAsia"/>
                <w:lang w:val="uk-UA"/>
              </w:rPr>
              <w:t xml:space="preserve"> </w:t>
            </w:r>
            <w:r w:rsidR="002E3738" w:rsidRPr="002E373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З іншого боку, нематеріальні елементи, </w:t>
            </w:r>
            <w:r w:rsidR="002E3738" w:rsidRPr="002E3738">
              <w:rPr>
                <w:rFonts w:ascii="Times New Roman" w:eastAsia="ＭＳ ゴシック" w:hAnsi="Times New Roman" w:cs="Times New Roman"/>
                <w:color w:val="000000"/>
                <w:sz w:val="22"/>
                <w:u w:val="single"/>
                <w:lang w:val="uk-UA"/>
              </w:rPr>
              <w:t>пов’язані з матеріальними,</w:t>
            </w:r>
            <w:r w:rsidR="002E373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</w:t>
            </w:r>
            <w:r w:rsidR="002E3738" w:rsidRPr="002E373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такі як розбудова потенціалу, </w:t>
            </w:r>
            <w:r w:rsidR="002E373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навчання</w:t>
            </w:r>
            <w:r w:rsidR="002E3738" w:rsidRPr="002E373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з експлуатації та обслуговування</w:t>
            </w:r>
            <w:r w:rsidR="002E373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обладнання</w:t>
            </w:r>
            <w:r w:rsidR="002E3738" w:rsidRPr="002E373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, інформаційні кампанії та зміцнення</w:t>
            </w:r>
            <w:r w:rsidR="002E373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</w:t>
            </w:r>
            <w:proofErr w:type="spellStart"/>
            <w:r w:rsidR="002E373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зв’язків</w:t>
            </w:r>
            <w:proofErr w:type="spellEnd"/>
            <w:r w:rsidR="002E3738" w:rsidRPr="002E373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громад,</w:t>
            </w:r>
            <w:r w:rsidR="002E373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</w:t>
            </w:r>
            <w:r w:rsidR="002E3738" w:rsidRPr="002E373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також можуть бути прийнятними для </w:t>
            </w:r>
            <w:proofErr w:type="spellStart"/>
            <w:r w:rsidR="002E3738" w:rsidRPr="002E373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підтримки</w:t>
            </w:r>
            <w:proofErr w:type="spellEnd"/>
            <w:r w:rsidR="002E3738" w:rsidRPr="002E373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.</w:t>
            </w:r>
          </w:p>
          <w:p w14:paraId="29EE0A14" w14:textId="77777777" w:rsidR="008412C2" w:rsidRPr="007810C8" w:rsidRDefault="008412C2" w:rsidP="007810C8">
            <w:pPr>
              <w:pStyle w:val="ListParagraph"/>
              <w:ind w:left="360"/>
              <w:jc w:val="left"/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</w:p>
          <w:p w14:paraId="2C057B42" w14:textId="77777777" w:rsidR="001426D9" w:rsidRPr="007810C8" w:rsidRDefault="001426D9" w:rsidP="007810C8">
            <w:pPr>
              <w:pStyle w:val="ListParagraph"/>
              <w:ind w:left="360"/>
              <w:jc w:val="left"/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(2)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</w:t>
            </w:r>
            <w:r w:rsidR="003768AF" w:rsidRPr="000B12F7">
              <w:rPr>
                <w:rFonts w:ascii="Times New Roman" w:eastAsia="ＭＳ ゴシック" w:hAnsi="Times New Roman" w:cs="Times New Roman"/>
                <w:b/>
                <w:bCs/>
                <w:color w:val="000000"/>
                <w:sz w:val="22"/>
                <w:lang w:val="uk-UA"/>
              </w:rPr>
              <w:t xml:space="preserve">Програма </w:t>
            </w:r>
            <w:r w:rsidR="00090B30" w:rsidRPr="000B12F7">
              <w:rPr>
                <w:rFonts w:ascii="Times New Roman" w:eastAsia="ＭＳ ゴシック" w:hAnsi="Times New Roman" w:cs="Times New Roman"/>
                <w:b/>
                <w:bCs/>
                <w:color w:val="000000"/>
                <w:sz w:val="22"/>
                <w:lang w:val="uk-UA"/>
              </w:rPr>
              <w:t>“</w:t>
            </w:r>
            <w:proofErr w:type="spellStart"/>
            <w:r w:rsidR="00090B30" w:rsidRPr="000B12F7">
              <w:rPr>
                <w:rFonts w:ascii="Times New Roman" w:eastAsia="ＭＳ ゴシック" w:hAnsi="Times New Roman" w:cs="Times New Roman"/>
                <w:b/>
                <w:bCs/>
                <w:color w:val="000000"/>
                <w:sz w:val="22"/>
                <w:lang w:val="uk-UA"/>
              </w:rPr>
              <w:t>Кусаноне</w:t>
            </w:r>
            <w:proofErr w:type="spellEnd"/>
            <w:r w:rsidR="00090B30" w:rsidRPr="000B12F7">
              <w:rPr>
                <w:rFonts w:ascii="Times New Roman" w:eastAsia="ＭＳ ゴシック" w:hAnsi="Times New Roman" w:cs="Times New Roman"/>
                <w:b/>
                <w:bCs/>
                <w:color w:val="000000"/>
                <w:sz w:val="22"/>
                <w:lang w:val="uk-UA"/>
              </w:rPr>
              <w:t>”</w:t>
            </w:r>
            <w:r w:rsidR="003768AF" w:rsidRPr="000B12F7">
              <w:rPr>
                <w:rFonts w:ascii="Times New Roman" w:eastAsia="ＭＳ ゴシック" w:hAnsi="Times New Roman" w:cs="Times New Roman"/>
                <w:b/>
                <w:bCs/>
                <w:color w:val="000000"/>
                <w:sz w:val="22"/>
                <w:lang w:val="uk-UA"/>
              </w:rPr>
              <w:t xml:space="preserve"> </w:t>
            </w:r>
            <w:r w:rsidRPr="000B12F7">
              <w:rPr>
                <w:rFonts w:ascii="Times New Roman" w:eastAsia="ＭＳ ゴシック" w:hAnsi="Times New Roman" w:cs="Times New Roman"/>
                <w:b/>
                <w:bCs/>
                <w:color w:val="000000"/>
                <w:sz w:val="22"/>
                <w:u w:val="single"/>
                <w:lang w:val="uk-UA"/>
              </w:rPr>
              <w:t>НЕ ПОКРИВАЄ</w:t>
            </w:r>
            <w:r w:rsidRPr="000B12F7">
              <w:rPr>
                <w:rFonts w:ascii="Times New Roman" w:eastAsia="ＭＳ ゴシック" w:hAnsi="Times New Roman" w:cs="Times New Roman"/>
                <w:b/>
                <w:bCs/>
                <w:color w:val="000000"/>
                <w:sz w:val="22"/>
                <w:lang w:val="uk-UA"/>
              </w:rPr>
              <w:t xml:space="preserve"> наступні статті видатків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:</w:t>
            </w:r>
          </w:p>
          <w:p w14:paraId="69564C38" w14:textId="77777777" w:rsidR="001426D9" w:rsidRPr="007810C8" w:rsidRDefault="001426D9" w:rsidP="007810C8">
            <w:pPr>
              <w:ind w:left="336"/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</w:pPr>
            <w:proofErr w:type="gramStart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A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Операційні</w:t>
            </w:r>
            <w:proofErr w:type="gramEnd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витрати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(плата за оренду офісу, зарплата працівникам тощо).</w:t>
            </w:r>
          </w:p>
          <w:p w14:paraId="2EB6F7DB" w14:textId="77777777" w:rsidR="008412C2" w:rsidRPr="007810C8" w:rsidRDefault="001426D9" w:rsidP="007810C8">
            <w:pPr>
              <w:ind w:left="336"/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</w:pPr>
            <w:proofErr w:type="gramStart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B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Резервні</w:t>
            </w:r>
            <w:proofErr w:type="gramEnd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кошти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.</w:t>
            </w:r>
          </w:p>
          <w:p w14:paraId="3C4F5B89" w14:textId="77777777" w:rsidR="008412C2" w:rsidRPr="007810C8" w:rsidRDefault="001426D9" w:rsidP="007810C8">
            <w:pPr>
              <w:ind w:left="336"/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</w:pP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C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Витрати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на комерційну діяльність, що здійснюється фізичними чи юридичними </w:t>
            </w:r>
            <w:r w:rsidR="008412C2"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  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особами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.</w:t>
            </w:r>
          </w:p>
          <w:p w14:paraId="4B775B7A" w14:textId="77777777" w:rsidR="00E84367" w:rsidRPr="007810C8" w:rsidRDefault="001426D9" w:rsidP="005A3D94">
            <w:pPr>
              <w:ind w:left="336"/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</w:pP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D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Н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адання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коштів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та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активів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безпос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ередньо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конкретним особам (наприклад, стипендії, житло, одяг тощо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).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</w:t>
            </w:r>
            <w:r w:rsid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Винятком є надання екстре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ної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гуманітарної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допомоги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r w:rsid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в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разі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стихійних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лих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тощо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.</w:t>
            </w:r>
          </w:p>
          <w:p w14:paraId="3CFD46D0" w14:textId="77777777" w:rsidR="001426D9" w:rsidRPr="007810C8" w:rsidRDefault="001426D9" w:rsidP="007810C8">
            <w:pPr>
              <w:ind w:left="336"/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</w:pPr>
            <w:proofErr w:type="gramStart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E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Витрати</w:t>
            </w:r>
            <w:proofErr w:type="gramEnd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, пов’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язан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і з речовинами, які шкодять людському організму (алкоголь, тютюн тощо).</w:t>
            </w:r>
          </w:p>
          <w:p w14:paraId="5B927E31" w14:textId="77777777" w:rsidR="00E84367" w:rsidRPr="007810C8" w:rsidRDefault="001426D9" w:rsidP="007810C8">
            <w:pPr>
              <w:ind w:left="336"/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  <w:proofErr w:type="gramStart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F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 Витрати</w:t>
            </w:r>
            <w:proofErr w:type="gram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на дослідження,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результати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як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их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не мають однозначної прямої вигоди для населення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.</w:t>
            </w:r>
          </w:p>
          <w:p w14:paraId="1DFFF578" w14:textId="77777777" w:rsidR="00E84367" w:rsidRPr="007810C8" w:rsidRDefault="00E84367" w:rsidP="007810C8">
            <w:pPr>
              <w:ind w:left="477" w:hanging="477"/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</w:p>
          <w:p w14:paraId="7F78C3FF" w14:textId="77777777" w:rsidR="00E84367" w:rsidRPr="007810C8" w:rsidRDefault="00E84367" w:rsidP="005A3D94">
            <w:pPr>
              <w:ind w:left="336"/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(3) </w:t>
            </w:r>
            <w:r w:rsidR="001426D9"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За</w:t>
            </w:r>
            <w:r w:rsidR="001426D9"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правилами</w:t>
            </w:r>
            <w:r w:rsidR="001426D9"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, </w:t>
            </w:r>
            <w:r w:rsidR="003768AF" w:rsidRPr="000B12F7">
              <w:rPr>
                <w:rFonts w:ascii="Times New Roman" w:eastAsia="ＭＳ ゴシック" w:hAnsi="Times New Roman" w:cs="Times New Roman"/>
                <w:b/>
                <w:bCs/>
                <w:color w:val="000000"/>
                <w:sz w:val="22"/>
                <w:u w:val="single"/>
                <w:lang w:val="uk-UA"/>
              </w:rPr>
              <w:t xml:space="preserve">кошти Програми </w:t>
            </w:r>
            <w:r w:rsidR="00090B30" w:rsidRPr="000B12F7">
              <w:rPr>
                <w:rFonts w:ascii="Times New Roman" w:eastAsia="ＭＳ ゴシック" w:hAnsi="Times New Roman" w:cs="Times New Roman"/>
                <w:b/>
                <w:bCs/>
                <w:color w:val="000000"/>
                <w:sz w:val="22"/>
                <w:u w:val="single"/>
                <w:lang w:val="uk-UA"/>
              </w:rPr>
              <w:t>“</w:t>
            </w:r>
            <w:proofErr w:type="spellStart"/>
            <w:r w:rsidR="00090B30" w:rsidRPr="000B12F7">
              <w:rPr>
                <w:rFonts w:ascii="Times New Roman" w:eastAsia="ＭＳ ゴシック" w:hAnsi="Times New Roman" w:cs="Times New Roman"/>
                <w:b/>
                <w:bCs/>
                <w:color w:val="000000"/>
                <w:sz w:val="22"/>
                <w:u w:val="single"/>
                <w:lang w:val="uk-UA"/>
              </w:rPr>
              <w:t>Кусаноне</w:t>
            </w:r>
            <w:proofErr w:type="spellEnd"/>
            <w:r w:rsidR="00090B30" w:rsidRPr="000B12F7">
              <w:rPr>
                <w:rFonts w:ascii="Times New Roman" w:eastAsia="ＭＳ ゴシック" w:hAnsi="Times New Roman" w:cs="Times New Roman"/>
                <w:b/>
                <w:bCs/>
                <w:color w:val="000000"/>
                <w:sz w:val="22"/>
                <w:u w:val="single"/>
                <w:lang w:val="uk-UA"/>
              </w:rPr>
              <w:t>”</w:t>
            </w:r>
            <w:r w:rsidR="001426D9" w:rsidRPr="000B12F7">
              <w:rPr>
                <w:rFonts w:ascii="Times New Roman" w:eastAsia="ＭＳ ゴシック" w:hAnsi="Times New Roman" w:cs="Times New Roman"/>
                <w:b/>
                <w:bCs/>
                <w:color w:val="000000"/>
                <w:sz w:val="22"/>
                <w:u w:val="single"/>
                <w:lang w:val="uk-UA"/>
              </w:rPr>
              <w:t xml:space="preserve"> не можуть бути використані для покриття наведених</w:t>
            </w:r>
            <w:r w:rsidR="001426D9" w:rsidRPr="000B12F7">
              <w:rPr>
                <w:rFonts w:ascii="Times New Roman" w:eastAsia="ＭＳ ゴシック" w:hAnsi="Times New Roman" w:cs="Times New Roman"/>
                <w:b/>
                <w:bCs/>
                <w:color w:val="000000"/>
                <w:sz w:val="22"/>
                <w:u w:val="single"/>
                <w:lang w:val="ru-RU"/>
              </w:rPr>
              <w:t xml:space="preserve"> нижче </w:t>
            </w:r>
            <w:r w:rsidR="001426D9" w:rsidRPr="000B12F7">
              <w:rPr>
                <w:rFonts w:ascii="Times New Roman" w:eastAsia="ＭＳ ゴシック" w:hAnsi="Times New Roman" w:cs="Times New Roman"/>
                <w:b/>
                <w:bCs/>
                <w:color w:val="000000"/>
                <w:sz w:val="22"/>
                <w:u w:val="single"/>
                <w:lang w:val="uk-UA"/>
              </w:rPr>
              <w:t>видів видатків</w:t>
            </w:r>
            <w:r w:rsidR="001426D9"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; відповідальність за покриття цих видів видатків несе </w:t>
            </w:r>
            <w:r w:rsidR="001426D9"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організація-реципієнт</w:t>
            </w:r>
            <w:r w:rsidR="001426D9"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. </w:t>
            </w:r>
            <w:r w:rsidR="001426D9"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Програма </w:t>
            </w:r>
            <w:r w:rsidR="00090B30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“</w:t>
            </w:r>
            <w:proofErr w:type="spellStart"/>
            <w:r w:rsidR="00090B30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Кусаноне</w:t>
            </w:r>
            <w:proofErr w:type="spellEnd"/>
            <w:r w:rsidR="00090B30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”</w:t>
            </w:r>
            <w:r w:rsidR="001426D9"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покриває такі види видатків лише у випадках нагальної гуманітарної потреби і лише якщо організація-реципієнт повністю бере на себе керування проєктом.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</w:t>
            </w: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Просимо консультуватися з Посольством Японії щодо можливості участі у конкурсі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проєктів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 з </w:t>
            </w:r>
            <w:r w:rsidR="005A3D94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такими</w:t>
            </w: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 видами видатків.</w:t>
            </w:r>
          </w:p>
          <w:p w14:paraId="570411CF" w14:textId="77777777" w:rsidR="00E84367" w:rsidRPr="007810C8" w:rsidRDefault="001426D9" w:rsidP="005A3D94">
            <w:pPr>
              <w:ind w:left="336"/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</w:pPr>
            <w:proofErr w:type="gramStart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A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Операційні</w:t>
            </w:r>
            <w:proofErr w:type="gramEnd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витрати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(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витрати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на персонал</w:t>
            </w:r>
            <w:r w:rsidR="00E84367"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, </w:t>
            </w:r>
            <w:proofErr w:type="spellStart"/>
            <w:r w:rsid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який</w:t>
            </w:r>
            <w:proofErr w:type="spellEnd"/>
            <w:r w:rsidR="00E84367"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="00E84367"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керуватиме</w:t>
            </w:r>
            <w:proofErr w:type="spellEnd"/>
            <w:r w:rsidR="00E84367"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="00E84367"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проєктом</w:t>
            </w:r>
            <w:proofErr w:type="spellEnd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,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експлуатаці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йні</w:t>
            </w:r>
            <w:proofErr w:type="spellEnd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витрати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тощо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,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які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є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вкрай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необхідними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для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про</w:t>
            </w:r>
            <w:r w:rsid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є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кту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)</w:t>
            </w:r>
            <w:r w:rsid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.</w:t>
            </w:r>
          </w:p>
          <w:p w14:paraId="522C1BEC" w14:textId="77777777" w:rsidR="00E84367" w:rsidRPr="007810C8" w:rsidRDefault="001426D9" w:rsidP="007810C8">
            <w:pPr>
              <w:ind w:left="336"/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</w:pPr>
            <w:proofErr w:type="gramStart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B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Витрати</w:t>
            </w:r>
            <w:proofErr w:type="spellEnd"/>
            <w:proofErr w:type="gram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на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обслуговування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та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управління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придбаними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товарами</w:t>
            </w:r>
            <w:r w:rsid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.</w:t>
            </w:r>
          </w:p>
          <w:p w14:paraId="013811E4" w14:textId="77777777" w:rsidR="00E84367" w:rsidRPr="007810C8" w:rsidRDefault="001426D9" w:rsidP="007810C8">
            <w:pPr>
              <w:ind w:left="336"/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  <w:proofErr w:type="gramStart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C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Вакцини</w:t>
            </w:r>
            <w:proofErr w:type="gramEnd"/>
            <w:r w:rsid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.</w:t>
            </w:r>
          </w:p>
          <w:p w14:paraId="5F13138B" w14:textId="77777777" w:rsidR="00E84367" w:rsidRPr="007810C8" w:rsidRDefault="001426D9" w:rsidP="007810C8">
            <w:pPr>
              <w:ind w:left="336"/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</w:pPr>
            <w:proofErr w:type="gramStart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D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Витратні</w:t>
            </w:r>
            <w:proofErr w:type="gramEnd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матеріали та дрібні пристосування</w:t>
            </w:r>
            <w:r w:rsid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.</w:t>
            </w:r>
          </w:p>
          <w:p w14:paraId="79E1B2C8" w14:textId="77777777" w:rsidR="00E84367" w:rsidRPr="007810C8" w:rsidRDefault="001426D9" w:rsidP="005A3D94">
            <w:pPr>
              <w:ind w:left="336"/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  <w:proofErr w:type="gramStart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E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Література</w:t>
            </w:r>
            <w:proofErr w:type="gram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(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навчальні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матеріали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,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довідкові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матеріали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для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освітніх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про</w:t>
            </w:r>
            <w:r w:rsid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є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ктів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, книги для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бібліотечних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фондів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тощо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)</w:t>
            </w:r>
            <w:r w:rsid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.</w:t>
            </w:r>
          </w:p>
          <w:p w14:paraId="62948E8D" w14:textId="77777777" w:rsidR="00E84367" w:rsidRPr="007810C8" w:rsidRDefault="001426D9" w:rsidP="007810C8">
            <w:pPr>
              <w:ind w:left="336"/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F  Загальні пасажирські транспортні засоби (транспортні засоби, які є універсальними та можуть використовуватися в приватних цілях)</w:t>
            </w:r>
            <w:r w:rsid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.</w:t>
            </w:r>
          </w:p>
          <w:p w14:paraId="782DA6A3" w14:textId="77777777" w:rsidR="00E84367" w:rsidRPr="005A3D94" w:rsidRDefault="001426D9" w:rsidP="007810C8">
            <w:pPr>
              <w:ind w:left="336"/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  <w:proofErr w:type="gramStart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G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Мультимедійне</w:t>
            </w:r>
            <w:proofErr w:type="gramEnd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обладнання (наприклад, персональні комп’ютери)</w:t>
            </w:r>
            <w:r w:rsid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.</w:t>
            </w:r>
          </w:p>
          <w:p w14:paraId="0A5EBF3E" w14:textId="77777777" w:rsidR="00E84367" w:rsidRPr="005A3D94" w:rsidRDefault="001426D9" w:rsidP="0013058D">
            <w:pPr>
              <w:ind w:left="336"/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  <w:proofErr w:type="gramStart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H</w:t>
            </w:r>
            <w:r w:rsidRP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 </w:t>
            </w:r>
            <w:r w:rsidRPr="000B12F7">
              <w:rPr>
                <w:rFonts w:ascii="Times New Roman" w:eastAsia="ＭＳ ゴシック" w:hAnsi="Times New Roman" w:cs="Times New Roman"/>
                <w:b/>
                <w:bCs/>
                <w:color w:val="000000"/>
                <w:sz w:val="22"/>
                <w:u w:val="single"/>
                <w:lang w:val="uk-UA"/>
              </w:rPr>
              <w:t>Банківські</w:t>
            </w:r>
            <w:proofErr w:type="gramEnd"/>
            <w:r w:rsidRPr="000B12F7">
              <w:rPr>
                <w:rFonts w:ascii="Times New Roman" w:eastAsia="ＭＳ ゴシック" w:hAnsi="Times New Roman" w:cs="Times New Roman"/>
                <w:b/>
                <w:bCs/>
                <w:color w:val="000000"/>
                <w:sz w:val="22"/>
                <w:u w:val="single"/>
                <w:lang w:val="uk-UA"/>
              </w:rPr>
              <w:t xml:space="preserve"> збори</w:t>
            </w:r>
            <w:r w:rsidRP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(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комісія</w:t>
            </w:r>
            <w:r w:rsidRP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за переказ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грантових коштів з рахунку </w:t>
            </w:r>
            <w:r w:rsidRP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Посольства Японії на банківський рахунок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реципієнта</w:t>
            </w:r>
            <w:r w:rsidRP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, </w:t>
            </w:r>
            <w:r w:rsidR="0013058D" w:rsidRP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комісія за </w:t>
            </w:r>
            <w:r w:rsidR="0013058D"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конвертацію</w:t>
            </w:r>
            <w:r w:rsidR="0013058D" w:rsidRP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валют</w:t>
            </w:r>
            <w:r w:rsidR="0013058D"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и</w:t>
            </w:r>
            <w:r w:rsidR="0013058D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в процесі такого переказу; </w:t>
            </w:r>
            <w:r w:rsidRP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комісія за відкриття та закриття </w:t>
            </w:r>
            <w:r w:rsidR="0013058D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партнерською організацією </w:t>
            </w:r>
            <w:r w:rsidRP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спеціального банківського рахунку для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отримання грантових коштів</w:t>
            </w:r>
            <w:r w:rsidRP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, комісія за ведення </w:t>
            </w:r>
            <w:r w:rsidR="0013058D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цього </w:t>
            </w:r>
            <w:r w:rsidRP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рахунку</w:t>
            </w:r>
            <w:r w:rsidR="0013058D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</w:t>
            </w:r>
            <w:r w:rsidRP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тощо)</w:t>
            </w:r>
            <w:r w:rsidR="005A3D94" w:rsidRP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.</w:t>
            </w:r>
          </w:p>
          <w:p w14:paraId="6FDB6318" w14:textId="77777777" w:rsidR="00E84367" w:rsidRPr="005A205C" w:rsidRDefault="001426D9" w:rsidP="007810C8">
            <w:pPr>
              <w:ind w:left="336"/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</w:pPr>
            <w:proofErr w:type="gram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I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Адміністративні</w:t>
            </w:r>
            <w:proofErr w:type="spellEnd"/>
            <w:proofErr w:type="gram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збори</w:t>
            </w:r>
            <w:proofErr w:type="spellEnd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,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які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можуть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бути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джерелом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доходу для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національних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та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місцевих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органів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влади</w:t>
            </w:r>
            <w:proofErr w:type="spellEnd"/>
            <w:r w:rsid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.</w:t>
            </w:r>
          </w:p>
          <w:p w14:paraId="4E758B0D" w14:textId="77777777" w:rsidR="00E84367" w:rsidRPr="007810C8" w:rsidRDefault="001426D9" w:rsidP="007810C8">
            <w:pPr>
              <w:ind w:left="336"/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</w:pP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J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Податк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о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ві</w:t>
            </w:r>
            <w:proofErr w:type="spellEnd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збори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(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податок на додану вартість,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мит</w:t>
            </w:r>
            <w:proofErr w:type="spellEnd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ні збори тощо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)</w:t>
            </w:r>
            <w:r w:rsid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.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br/>
            </w:r>
          </w:p>
          <w:p w14:paraId="0E644AF7" w14:textId="77777777" w:rsidR="001426D9" w:rsidRPr="007810C8" w:rsidRDefault="001426D9" w:rsidP="007810C8">
            <w:pPr>
              <w:ind w:left="360"/>
              <w:rPr>
                <w:rFonts w:ascii="Times New Roman" w:eastAsia="ＭＳ ゴシック" w:hAnsi="Times New Roman" w:cs="Times New Roman"/>
                <w:b/>
                <w:color w:val="000000"/>
                <w:sz w:val="22"/>
                <w:lang w:val="ru-RU"/>
              </w:rPr>
            </w:pPr>
            <w:r w:rsidRPr="005A205C">
              <w:rPr>
                <w:rFonts w:ascii="Times New Roman" w:eastAsia="ＭＳ ゴシック" w:hAnsi="Times New Roman" w:cs="Times New Roman"/>
                <w:b/>
                <w:color w:val="000000"/>
                <w:sz w:val="22"/>
                <w:lang w:val="uk-UA"/>
              </w:rPr>
              <w:t>Щодо податкових зборів</w:t>
            </w:r>
          </w:p>
          <w:p w14:paraId="389CA605" w14:textId="77777777" w:rsidR="001426D9" w:rsidRPr="007810C8" w:rsidRDefault="001426D9" w:rsidP="008A2F80">
            <w:pPr>
              <w:ind w:left="330" w:firstLine="6"/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  <w:r w:rsidRPr="005A205C">
              <w:rPr>
                <w:rFonts w:ascii="Times New Roman" w:eastAsia="ＭＳ ゴシック" w:hAnsi="Times New Roman" w:cs="ＭＳ ゴシック"/>
                <w:color w:val="000000"/>
                <w:sz w:val="22"/>
                <w:rtl/>
              </w:rPr>
              <w:t>・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Загалом, придбані в рамках </w:t>
            </w:r>
            <w:r w:rsidR="008A2F80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П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рограми </w:t>
            </w:r>
            <w:r w:rsidR="00090B30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“</w:t>
            </w:r>
            <w:proofErr w:type="spellStart"/>
            <w:r w:rsidR="00090B30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Кусаноне</w:t>
            </w:r>
            <w:proofErr w:type="spellEnd"/>
            <w:r w:rsidR="00090B30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”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товари чи послуги можуть бути звільнені від податків,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пов'язан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их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з імпортом товарів,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або ж ці суми можуть бути пізніше скомпенсовані. В такому випадку о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рганізація-реци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пієнт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несе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повну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відповідальність за здійснення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всіх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необхідних процедур та оформлення відповідної документації </w:t>
            </w:r>
            <w:r w:rsid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щодо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звільненн</w:t>
            </w:r>
            <w:r w:rsid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я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товарів/послуг від оподаткування.</w:t>
            </w:r>
          </w:p>
          <w:p w14:paraId="6C99E1CF" w14:textId="77777777" w:rsidR="001426D9" w:rsidRPr="007810C8" w:rsidRDefault="001426D9" w:rsidP="00E84367">
            <w:pPr>
              <w:ind w:left="330" w:firstLine="6"/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  <w:r w:rsidRPr="005A205C">
              <w:rPr>
                <w:rFonts w:ascii="Times New Roman" w:eastAsia="ＭＳ ゴシック" w:hAnsi="Times New Roman" w:cs="ＭＳ ゴシック"/>
                <w:color w:val="000000"/>
                <w:sz w:val="22"/>
                <w:rtl/>
              </w:rPr>
              <w:t>・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У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тих випадках, коли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неможливо отримати дозвіл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на звільнення від податків, пов’язаних з імпортом,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сплатити ці податки має організація-реципієнт.</w:t>
            </w:r>
          </w:p>
          <w:p w14:paraId="6678B3CA" w14:textId="77777777" w:rsidR="00F27EB8" w:rsidRPr="007810C8" w:rsidRDefault="001426D9" w:rsidP="005A3D94">
            <w:pPr>
              <w:ind w:left="330" w:firstLine="6"/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</w:pPr>
            <w:r w:rsidRPr="005A205C">
              <w:rPr>
                <w:rFonts w:ascii="Times New Roman" w:eastAsia="ＭＳ ゴシック" w:hAnsi="Times New Roman" w:cs="ＭＳ ゴシック"/>
                <w:color w:val="000000"/>
                <w:sz w:val="22"/>
                <w:rtl/>
              </w:rPr>
              <w:t>・</w:t>
            </w:r>
            <w:r w:rsid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Стосовно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інших податкі</w:t>
            </w:r>
            <w:r w:rsidR="00E84367"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в:</w:t>
            </w:r>
            <w:r w:rsidR="003768AF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</w:t>
            </w:r>
            <w:r w:rsidR="00E84367" w:rsidRPr="000B12F7">
              <w:rPr>
                <w:rFonts w:ascii="Times New Roman" w:eastAsia="ＭＳ ゴシック" w:hAnsi="Times New Roman" w:cs="Times New Roman"/>
                <w:b/>
                <w:bCs/>
                <w:color w:val="000000"/>
                <w:sz w:val="22"/>
                <w:u w:val="single"/>
                <w:lang w:val="uk-UA"/>
              </w:rPr>
              <w:t>з</w:t>
            </w:r>
            <w:r w:rsidRPr="000B12F7">
              <w:rPr>
                <w:rFonts w:ascii="Times New Roman" w:eastAsia="ＭＳ ゴシック" w:hAnsi="Times New Roman" w:cs="Times New Roman"/>
                <w:b/>
                <w:bCs/>
                <w:color w:val="000000"/>
                <w:sz w:val="22"/>
                <w:u w:val="single"/>
                <w:lang w:val="uk-UA"/>
              </w:rPr>
              <w:t>а правилами, ПДВ повністю фі</w:t>
            </w:r>
            <w:r w:rsidR="003768AF" w:rsidRPr="000B12F7">
              <w:rPr>
                <w:rFonts w:ascii="Times New Roman" w:eastAsia="ＭＳ ゴシック" w:hAnsi="Times New Roman" w:cs="Times New Roman"/>
                <w:b/>
                <w:bCs/>
                <w:color w:val="000000"/>
                <w:sz w:val="22"/>
                <w:u w:val="single"/>
                <w:lang w:val="uk-UA"/>
              </w:rPr>
              <w:t>нансується отримувачем гранту</w:t>
            </w:r>
            <w:r w:rsidR="003768AF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(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за ставками згідно</w:t>
            </w:r>
            <w:r w:rsidR="00F27EB8"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з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діюч</w:t>
            </w:r>
            <w:r w:rsidR="00F27EB8"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им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законодавств</w:t>
            </w:r>
            <w:r w:rsidR="00F27EB8"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ом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України).</w:t>
            </w:r>
            <w:r w:rsidRPr="005A205C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br/>
            </w:r>
          </w:p>
          <w:p w14:paraId="3F96344F" w14:textId="77777777" w:rsidR="001426D9" w:rsidRPr="007810C8" w:rsidRDefault="001426D9" w:rsidP="007810C8">
            <w:pPr>
              <w:numPr>
                <w:ilvl w:val="0"/>
                <w:numId w:val="7"/>
              </w:numPr>
              <w:rPr>
                <w:rFonts w:ascii="Times New Roman" w:eastAsia="ＭＳ ゴシック" w:hAnsi="Times New Roman" w:cs="Times New Roman"/>
                <w:color w:val="000000"/>
                <w:sz w:val="22"/>
                <w:u w:val="single"/>
                <w:lang w:val="uk-UA"/>
              </w:rPr>
            </w:pPr>
            <w:r w:rsidRPr="007810C8">
              <w:rPr>
                <w:rFonts w:ascii="Times New Roman" w:eastAsia="ＭＳ ゴシック" w:hAnsi="Times New Roman" w:cs="Times New Roman"/>
                <w:b/>
                <w:color w:val="000000"/>
                <w:sz w:val="22"/>
                <w:u w:val="single"/>
                <w:lang w:val="uk-UA"/>
              </w:rPr>
              <w:t>Відкриття спеціального банківського рахунку</w:t>
            </w:r>
          </w:p>
          <w:p w14:paraId="00619212" w14:textId="77777777" w:rsidR="001426D9" w:rsidRPr="007810C8" w:rsidRDefault="001426D9" w:rsidP="00F27EB8">
            <w:pPr>
              <w:ind w:left="336"/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lastRenderedPageBreak/>
              <w:t xml:space="preserve">Після затвердження </w:t>
            </w:r>
            <w:r w:rsidR="00F27EB8"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Г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рантово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ї </w:t>
            </w:r>
            <w:r w:rsidR="00F27EB8"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У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годи організація-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реципієнт</w:t>
            </w:r>
            <w:r w:rsidR="003768AF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коштів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зобов’язується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відкрити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окремий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банківський рахунок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для отримання грантових коштів і подальшого керування ними. Цей рахунок має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використовуватися організаціє</w:t>
            </w:r>
            <w:r w:rsidR="003768AF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ю виключно для гранту Програми </w:t>
            </w:r>
            <w:r w:rsidR="00090B30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“</w:t>
            </w:r>
            <w:proofErr w:type="spellStart"/>
            <w:r w:rsidR="00090B30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Кусаноне</w:t>
            </w:r>
            <w:proofErr w:type="spellEnd"/>
            <w:r w:rsidR="00090B30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”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.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К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ожен платіж постачальникам або іншим відповідним сторонам із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цього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виділеного банківського рахунку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має відбуватися за письмової згоди Посольства Японії, за що також повністю несе відповідальність організація-реципієнт</w:t>
            </w:r>
            <w:r w:rsidR="003768AF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коштів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.</w:t>
            </w:r>
          </w:p>
          <w:p w14:paraId="3A2D6813" w14:textId="77777777" w:rsidR="001426D9" w:rsidRPr="007810C8" w:rsidRDefault="001426D9">
            <w:pPr>
              <w:rPr>
                <w:rFonts w:ascii="Times New Roman" w:eastAsia="ＭＳ ゴシック" w:hAnsi="Times New Roman" w:cs="Times New Roman"/>
                <w:b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</w:p>
          <w:p w14:paraId="7AFE68D5" w14:textId="77777777" w:rsidR="001426D9" w:rsidRPr="007810C8" w:rsidRDefault="001426D9" w:rsidP="007810C8">
            <w:pPr>
              <w:numPr>
                <w:ilvl w:val="0"/>
                <w:numId w:val="7"/>
              </w:numPr>
              <w:rPr>
                <w:rFonts w:ascii="Times New Roman" w:eastAsia="ＭＳ ゴシック" w:hAnsi="Times New Roman" w:cs="Times New Roman"/>
                <w:color w:val="000000"/>
                <w:sz w:val="22"/>
                <w:u w:val="single"/>
                <w:lang w:val="ru-RU"/>
              </w:rPr>
            </w:pPr>
            <w:r w:rsidRPr="007810C8">
              <w:rPr>
                <w:rFonts w:ascii="Times New Roman" w:eastAsia="ＭＳ ゴシック" w:hAnsi="Times New Roman" w:cs="Times New Roman"/>
                <w:b/>
                <w:color w:val="000000"/>
                <w:sz w:val="22"/>
                <w:u w:val="single"/>
                <w:lang w:val="uk-UA"/>
              </w:rPr>
              <w:t>Зовнішній аудит</w:t>
            </w:r>
          </w:p>
          <w:p w14:paraId="0D08A9FE" w14:textId="77777777" w:rsidR="001426D9" w:rsidRPr="007810C8" w:rsidRDefault="001426D9" w:rsidP="008A2F80">
            <w:pPr>
              <w:ind w:left="330" w:firstLine="6"/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(1)</w:t>
            </w:r>
            <w:r w:rsidRPr="007810C8">
              <w:rPr>
                <w:lang w:val="ru-RU"/>
              </w:rPr>
              <w:t xml:space="preserve">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За умовами </w:t>
            </w:r>
            <w:r w:rsidR="008A2F80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П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рограми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, п</w:t>
            </w:r>
            <w:proofErr w:type="spellStart"/>
            <w:r w:rsid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ісля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завершенн</w:t>
            </w:r>
            <w:proofErr w:type="spellEnd"/>
            <w:r w:rsid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я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про</w:t>
            </w:r>
            <w:proofErr w:type="spellStart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єк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ту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організація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-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реципієнт</w:t>
            </w:r>
            <w:r w:rsidR="003768AF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</w:t>
            </w:r>
            <w:proofErr w:type="gramStart"/>
            <w:r w:rsidR="003768AF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коштів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повинна</w:t>
            </w:r>
            <w:proofErr w:type="gram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провести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зовнішній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аудит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для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перевір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ки</w:t>
            </w:r>
            <w:proofErr w:type="spellEnd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цільового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використан</w:t>
            </w:r>
            <w:proofErr w:type="spellEnd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ня грантових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кошт</w:t>
            </w:r>
            <w:proofErr w:type="spellStart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ів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.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Аудит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повинн</w:t>
            </w:r>
            <w:proofErr w:type="spellEnd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а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проводити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організація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або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особа, яка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має</w:t>
            </w:r>
            <w:proofErr w:type="spellEnd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відповідну кваліфікацію </w:t>
            </w:r>
            <w:r w:rsid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в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країні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, де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реалізується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про</w:t>
            </w:r>
            <w:r w:rsidR="005A3D94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є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кт</w:t>
            </w:r>
            <w:proofErr w:type="spellEnd"/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(наприклад, значитися </w:t>
            </w:r>
            <w:r w:rsidR="00C067FE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в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Реєстрі Аудиторської палати України тощо)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.</w:t>
            </w:r>
          </w:p>
          <w:p w14:paraId="206E3D6E" w14:textId="77777777" w:rsidR="001426D9" w:rsidRPr="007810C8" w:rsidRDefault="001426D9" w:rsidP="00C067FE">
            <w:pPr>
              <w:ind w:left="330" w:firstLine="6"/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(2)</w:t>
            </w:r>
            <w:r w:rsidRPr="005A205C">
              <w:rPr>
                <w:lang w:val="uk-UA"/>
              </w:rPr>
              <w:t xml:space="preserve">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Вартість аудиторської перевірки покривається грантовими коштами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.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Для вибору аудитора слід надати три </w:t>
            </w:r>
            <w:r w:rsidR="00C067FE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комерційні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пропозиції від різних фірм/осіб.</w:t>
            </w:r>
          </w:p>
          <w:p w14:paraId="40377BBA" w14:textId="77777777" w:rsidR="001426D9" w:rsidRPr="007810C8" w:rsidRDefault="001426D9" w:rsidP="00F27EB8">
            <w:pPr>
              <w:ind w:left="330" w:firstLine="6"/>
              <w:rPr>
                <w:rFonts w:ascii="Times New Roman" w:hAnsi="Times New Roman" w:cs="Times New Roman"/>
                <w:lang w:val="ru-RU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(3)</w:t>
            </w:r>
            <w:r w:rsidRPr="005A205C">
              <w:rPr>
                <w:lang w:val="uk-UA"/>
              </w:rPr>
              <w:t xml:space="preserve">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Після завершення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перевірки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аудитор подає аудиторський звіт організації-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реципієнту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.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Організація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повин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на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подати копію цього звіту до Посольства Японії. Цей звіт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має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містити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наступне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:</w:t>
            </w:r>
          </w:p>
          <w:p w14:paraId="2B927573" w14:textId="77777777" w:rsidR="001426D9" w:rsidRPr="007810C8" w:rsidRDefault="00F27EB8" w:rsidP="00F27EB8">
            <w:pPr>
              <w:ind w:left="330" w:firstLine="6"/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</w:pPr>
            <w:r w:rsidRPr="005A205C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1426D9" w:rsidRPr="005A205C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A</w:t>
            </w:r>
            <w:r w:rsidR="001426D9"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Перевірк</w:t>
            </w:r>
            <w:r w:rsidR="001426D9"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у</w:t>
            </w:r>
            <w:r w:rsidR="001426D9"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фінансових </w:t>
            </w:r>
            <w:r w:rsidR="001426D9"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документів</w:t>
            </w:r>
            <w:r w:rsidR="001426D9"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(доходи, прямі витрати, операційні витрати, пов’язані з про</w:t>
            </w:r>
            <w:r w:rsidR="001426D9"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є</w:t>
            </w:r>
            <w:r w:rsidR="001426D9"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ктом тощо</w:t>
            </w:r>
            <w:proofErr w:type="gramStart"/>
            <w:r w:rsidR="001426D9"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)</w:t>
            </w:r>
            <w:r w:rsidR="001426D9"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;</w:t>
            </w:r>
            <w:proofErr w:type="gramEnd"/>
          </w:p>
          <w:p w14:paraId="2CB07F51" w14:textId="77777777" w:rsidR="001426D9" w:rsidRPr="007810C8" w:rsidRDefault="00F27EB8" w:rsidP="00F27EB8">
            <w:pPr>
              <w:ind w:left="330" w:firstLine="6"/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</w:pP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 </w:t>
            </w:r>
            <w:r w:rsidR="001426D9" w:rsidRPr="005A205C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B</w:t>
            </w:r>
            <w:r w:rsidR="001426D9"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Перевірка фактів (закупівля та доставка обладнання, використання обладнання тощо</w:t>
            </w:r>
            <w:proofErr w:type="gramStart"/>
            <w:r w:rsidR="001426D9"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);</w:t>
            </w:r>
            <w:proofErr w:type="gramEnd"/>
          </w:p>
          <w:p w14:paraId="0A11054B" w14:textId="77777777" w:rsidR="001426D9" w:rsidRPr="007810C8" w:rsidRDefault="00F27EB8" w:rsidP="00F27EB8">
            <w:pPr>
              <w:ind w:left="330" w:firstLine="6"/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</w:pP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 </w:t>
            </w:r>
            <w:r w:rsidR="001426D9" w:rsidRPr="005A205C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C</w:t>
            </w:r>
            <w:r w:rsidR="001426D9"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Огляд </w:t>
            </w:r>
            <w:r w:rsidR="001426D9"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аудитором </w:t>
            </w:r>
            <w:r w:rsidR="001426D9"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результатів реалізації про</w:t>
            </w:r>
            <w:r w:rsidR="001426D9"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є</w:t>
            </w:r>
            <w:r w:rsidR="001426D9"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кту </w:t>
            </w:r>
            <w:r w:rsidR="001426D9"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на місці його здійснення </w:t>
            </w:r>
            <w:r w:rsidR="001426D9"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(</w:t>
            </w:r>
            <w:r w:rsidR="001426D9"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необхідно додати</w:t>
            </w:r>
            <w:r w:rsidR="001426D9"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фотографії до звіту).</w:t>
            </w:r>
          </w:p>
          <w:p w14:paraId="4A04D0EF" w14:textId="77777777" w:rsidR="001426D9" w:rsidRPr="007810C8" w:rsidRDefault="001426D9">
            <w:pPr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</w:p>
          <w:p w14:paraId="35D02DA0" w14:textId="77777777" w:rsidR="001426D9" w:rsidRPr="007810C8" w:rsidRDefault="001426D9" w:rsidP="007810C8">
            <w:pPr>
              <w:numPr>
                <w:ilvl w:val="0"/>
                <w:numId w:val="7"/>
              </w:numPr>
              <w:rPr>
                <w:rFonts w:ascii="Times New Roman" w:eastAsia="ＭＳ ゴシック" w:hAnsi="Times New Roman" w:cs="Times New Roman"/>
                <w:color w:val="000000"/>
                <w:sz w:val="22"/>
                <w:u w:val="single"/>
                <w:lang w:val="uk-UA"/>
              </w:rPr>
            </w:pPr>
            <w:r w:rsidRPr="007810C8">
              <w:rPr>
                <w:rFonts w:ascii="Times New Roman" w:eastAsia="ＭＳ ゴシック" w:hAnsi="Times New Roman" w:cs="Times New Roman"/>
                <w:b/>
                <w:color w:val="000000"/>
                <w:sz w:val="22"/>
                <w:u w:val="single"/>
                <w:lang w:val="uk-UA"/>
              </w:rPr>
              <w:t>Непередбачувані обставини</w:t>
            </w:r>
          </w:p>
          <w:p w14:paraId="0E7333F0" w14:textId="77777777" w:rsidR="001426D9" w:rsidRPr="005A205C" w:rsidRDefault="001426D9" w:rsidP="00F27EB8">
            <w:pPr>
              <w:ind w:left="336"/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Після затвердження та підписання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Г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рантово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ї У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годи організація-реципієнт</w:t>
            </w:r>
            <w:r w:rsidR="003768AF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коштів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несе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повну відповідальність за своєчасне та належне завершення проєкту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навіть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за умови непередбачуваних обстави, як-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от несподіван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е виникнення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дефіцит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у бюджету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. Однак, якщо такий несподіваний дефіцит зумовлений неминучими екзогенними факторами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(наприклад,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стихійне лихо, різке зростання цін або </w:t>
            </w:r>
            <w:r w:rsidR="00F27EB8"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значне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коливання курсу валют),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реципієнт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може звернутися до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П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осольства Японії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з проханням про надання додаткової підтримки для завершення проєкту</w:t>
            </w: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.</w:t>
            </w:r>
            <w:r w:rsidR="00F27EB8"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 </w:t>
            </w:r>
            <w:r w:rsidRPr="007810C8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За додатковою інформацією звертайтеся до Посольства Японії.</w:t>
            </w:r>
          </w:p>
          <w:p w14:paraId="749C255F" w14:textId="77777777" w:rsidR="001426D9" w:rsidRPr="007810C8" w:rsidRDefault="001426D9" w:rsidP="00F27EB8">
            <w:pPr>
              <w:ind w:left="336"/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</w:pPr>
          </w:p>
          <w:p w14:paraId="2552ADA4" w14:textId="77777777" w:rsidR="001426D9" w:rsidRPr="007810C8" w:rsidRDefault="001426D9" w:rsidP="007810C8">
            <w:pPr>
              <w:numPr>
                <w:ilvl w:val="0"/>
                <w:numId w:val="7"/>
              </w:numPr>
              <w:rPr>
                <w:rFonts w:ascii="Times New Roman" w:eastAsia="ＭＳ ゴシック" w:hAnsi="Times New Roman" w:cs="Times New Roman"/>
                <w:color w:val="000000"/>
                <w:sz w:val="22"/>
                <w:u w:val="single"/>
                <w:lang w:val="uk-UA"/>
              </w:rPr>
            </w:pPr>
            <w:r w:rsidRPr="007810C8">
              <w:rPr>
                <w:rFonts w:ascii="Times New Roman" w:eastAsia="ＭＳ ゴシック" w:hAnsi="Times New Roman" w:cs="Times New Roman"/>
                <w:b/>
                <w:color w:val="000000"/>
                <w:sz w:val="22"/>
                <w:u w:val="single"/>
                <w:lang w:val="uk-UA"/>
              </w:rPr>
              <w:t>Звітність</w:t>
            </w:r>
          </w:p>
          <w:p w14:paraId="6FDC376E" w14:textId="77777777" w:rsidR="00F27EB8" w:rsidRPr="007810C8" w:rsidRDefault="001426D9" w:rsidP="00F27EB8">
            <w:pPr>
              <w:ind w:left="336"/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О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рганізаці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я-реципієнт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</w:t>
            </w:r>
            <w:r w:rsidR="003768AF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коштів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має вчасно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подавати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до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П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осольства Японії проміжн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і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звіт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и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та звіт про завершення про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є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кту</w:t>
            </w:r>
            <w:r w:rsidR="00DD234E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.</w:t>
            </w:r>
          </w:p>
          <w:p w14:paraId="6E476268" w14:textId="77777777" w:rsidR="001426D9" w:rsidRPr="007810C8" w:rsidRDefault="001426D9">
            <w:pPr>
              <w:rPr>
                <w:rFonts w:ascii="Times New Roman" w:eastAsia="ＭＳ ゴシック" w:hAnsi="Times New Roman" w:cs="Times New Roman"/>
                <w:b/>
                <w:color w:val="000000"/>
                <w:sz w:val="22"/>
                <w:lang w:val="uk-UA"/>
              </w:rPr>
            </w:pPr>
          </w:p>
          <w:p w14:paraId="43971BE7" w14:textId="77777777" w:rsidR="001426D9" w:rsidRPr="007810C8" w:rsidRDefault="001426D9" w:rsidP="007810C8">
            <w:pPr>
              <w:numPr>
                <w:ilvl w:val="0"/>
                <w:numId w:val="7"/>
              </w:numPr>
              <w:rPr>
                <w:rFonts w:ascii="Times New Roman" w:eastAsia="ＭＳ ゴシック" w:hAnsi="Times New Roman" w:cs="Times New Roman"/>
                <w:color w:val="000000"/>
                <w:sz w:val="22"/>
                <w:u w:val="single"/>
                <w:lang w:val="uk-UA"/>
              </w:rPr>
            </w:pPr>
            <w:r w:rsidRPr="007810C8">
              <w:rPr>
                <w:rFonts w:ascii="Times New Roman" w:eastAsia="ＭＳ ゴシック" w:hAnsi="Times New Roman" w:cs="Times New Roman"/>
                <w:b/>
                <w:color w:val="000000"/>
                <w:sz w:val="22"/>
                <w:u w:val="single"/>
                <w:lang w:val="uk-UA"/>
              </w:rPr>
              <w:t>Інформаційні заходи</w:t>
            </w:r>
          </w:p>
          <w:p w14:paraId="17164AF5" w14:textId="77777777" w:rsidR="001426D9" w:rsidRPr="005A205C" w:rsidRDefault="001426D9" w:rsidP="00F27EB8">
            <w:pPr>
              <w:ind w:left="336"/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Для того, щоб забезпечити видимість надання грантової допомоги Японі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єю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, організація-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реципієнт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</w:t>
            </w:r>
            <w:r w:rsidR="003768AF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коштів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має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співпрацювати з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П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осольством Японії в проведенні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ряду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</w:rPr>
              <w:t>PR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-заходів, таких як організація церемонії передачі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каталогу обладнання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, наклеювання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інформаційних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на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ліпок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та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встановлення інформаційної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таблички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з японським прапором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на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місці реалізації проєкту.</w:t>
            </w:r>
          </w:p>
          <w:p w14:paraId="4D464AE8" w14:textId="77777777" w:rsidR="001426D9" w:rsidRPr="007810C8" w:rsidRDefault="001426D9">
            <w:pPr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</w:pPr>
          </w:p>
          <w:p w14:paraId="1CB47F13" w14:textId="77777777" w:rsidR="00F27EB8" w:rsidRPr="005A205C" w:rsidRDefault="001426D9" w:rsidP="007810C8">
            <w:pPr>
              <w:numPr>
                <w:ilvl w:val="0"/>
                <w:numId w:val="7"/>
              </w:numPr>
              <w:jc w:val="left"/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</w:pPr>
            <w:r w:rsidRPr="006F4DEA">
              <w:rPr>
                <w:rFonts w:ascii="Times New Roman" w:eastAsia="ＭＳ ゴシック" w:hAnsi="Times New Roman" w:cs="Times New Roman"/>
                <w:b/>
                <w:color w:val="000000"/>
                <w:sz w:val="22"/>
                <w:lang w:val="uk-UA"/>
              </w:rPr>
              <w:t xml:space="preserve"> </w:t>
            </w:r>
            <w:r w:rsidRPr="005A205C">
              <w:rPr>
                <w:rFonts w:ascii="Times New Roman" w:eastAsia="ＭＳ ゴシック" w:hAnsi="Times New Roman" w:cs="Times New Roman"/>
                <w:b/>
                <w:color w:val="000000"/>
                <w:sz w:val="22"/>
                <w:lang w:val="uk-UA"/>
              </w:rPr>
              <w:t>Додатки до заяв</w:t>
            </w:r>
            <w:r w:rsidRPr="007810C8">
              <w:rPr>
                <w:rFonts w:ascii="Times New Roman" w:eastAsia="ＭＳ ゴシック" w:hAnsi="Times New Roman" w:cs="Times New Roman"/>
                <w:b/>
                <w:color w:val="000000"/>
                <w:sz w:val="22"/>
                <w:lang w:val="uk-UA"/>
              </w:rPr>
              <w:t>ки</w:t>
            </w:r>
            <w:r w:rsidRPr="007810C8">
              <w:rPr>
                <w:rFonts w:ascii="Times New Roman" w:eastAsia="ＭＳ ゴシック" w:hAnsi="Times New Roman" w:cs="Times New Roman"/>
                <w:b/>
                <w:color w:val="000000"/>
                <w:sz w:val="22"/>
                <w:lang w:val="uk-UA"/>
              </w:rPr>
              <w:br/>
            </w:r>
            <w:r w:rsidR="00F27EB8" w:rsidRPr="007810C8">
              <w:rPr>
                <w:rFonts w:ascii="Times New Roman" w:eastAsia="ＭＳ ゴシック" w:hAnsi="Times New Roman" w:cs="Times New Roman"/>
                <w:b/>
                <w:i/>
                <w:color w:val="000000"/>
                <w:sz w:val="22"/>
                <w:lang w:val="uk-UA"/>
              </w:rPr>
              <w:t>(</w:t>
            </w:r>
            <w:r w:rsidRPr="007810C8">
              <w:rPr>
                <w:rFonts w:ascii="Times New Roman" w:eastAsia="ＭＳ ゴシック" w:hAnsi="Times New Roman" w:cs="Times New Roman"/>
                <w:b/>
                <w:i/>
                <w:color w:val="000000"/>
                <w:sz w:val="22"/>
                <w:lang w:val="uk-UA"/>
              </w:rPr>
              <w:t>Будь ласка, відмітьте ті додатки, які ви додаєте до заявки.</w:t>
            </w:r>
            <w:r w:rsidR="00F27EB8" w:rsidRPr="007810C8">
              <w:rPr>
                <w:rFonts w:ascii="Times New Roman" w:eastAsia="ＭＳ ゴシック" w:hAnsi="Times New Roman" w:cs="Times New Roman"/>
                <w:b/>
                <w:i/>
                <w:color w:val="000000"/>
                <w:sz w:val="22"/>
                <w:lang w:val="uk-UA"/>
              </w:rPr>
              <w:t>)</w:t>
            </w:r>
          </w:p>
          <w:p w14:paraId="537BB8BE" w14:textId="77777777" w:rsidR="001426D9" w:rsidRPr="007810C8" w:rsidRDefault="001426D9" w:rsidP="007810C8">
            <w:pPr>
              <w:jc w:val="left"/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□ 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(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Обов’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язково)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Мапа</w:t>
            </w:r>
          </w:p>
          <w:p w14:paraId="4C6B3DBE" w14:textId="77777777" w:rsidR="001426D9" w:rsidRPr="007810C8" w:rsidRDefault="001426D9">
            <w:pPr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□ 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(Обов’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язково д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ля будівництва об'єктів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 або ремонтних робіт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)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Проєктно-кошторисна документація</w:t>
            </w:r>
          </w:p>
          <w:p w14:paraId="492C915E" w14:textId="77777777" w:rsidR="001426D9" w:rsidRPr="007810C8" w:rsidRDefault="001426D9">
            <w:pPr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□ 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(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Обов’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язково)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Фінансовий звіт організації</w:t>
            </w:r>
            <w:r w:rsidR="00953614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\закладу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за останні два роки</w:t>
            </w:r>
          </w:p>
          <w:p w14:paraId="4DD199D7" w14:textId="77777777" w:rsidR="001426D9" w:rsidRDefault="001426D9" w:rsidP="00030FF8">
            <w:pPr>
              <w:rPr>
                <w:rFonts w:ascii="Times New Roman" w:eastAsia="ＭＳ ゴシック" w:hAnsi="Times New Roman" w:cs="Times New Roman"/>
                <w:color w:val="000000"/>
                <w:sz w:val="22"/>
                <w:lang w:val="uk-UA" w:eastAsia="ja-JP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□ 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(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Обов’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язково)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Комерційні пропозиції від трьох різних постачальників</w:t>
            </w:r>
          </w:p>
          <w:p w14:paraId="7D07AD03" w14:textId="77777777" w:rsidR="00C067FE" w:rsidRPr="00C067FE" w:rsidRDefault="00C067FE">
            <w:pPr>
              <w:rPr>
                <w:rFonts w:ascii="Times New Roman" w:eastAsia="ＭＳ ゴシック" w:hAnsi="Times New Roman" w:cs="Times New Roman"/>
                <w:color w:val="000000"/>
                <w:sz w:val="22"/>
                <w:lang w:val="uk-UA" w:eastAsia="ja-JP"/>
              </w:rPr>
            </w:pPr>
            <w:r w:rsidRPr="00C067FE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□ </w:t>
            </w:r>
            <w:r w:rsidRPr="00C067F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(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Обов’</w:t>
            </w:r>
            <w:r w:rsidRPr="00C067F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язково)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Комерційні пропозиції від трьох</w:t>
            </w:r>
            <w:r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різних аудиторських компаній</w:t>
            </w:r>
          </w:p>
          <w:p w14:paraId="2A85391D" w14:textId="77777777" w:rsidR="001426D9" w:rsidRPr="007810C8" w:rsidRDefault="001426D9">
            <w:pPr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□ 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(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Обов’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язково для будівництва об'єктів)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Копія права власності на землю або договору оренди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br/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□ 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(За необхідності)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Дозвіл на практику від відповідної державної установи</w:t>
            </w:r>
          </w:p>
          <w:p w14:paraId="53ECCC19" w14:textId="77777777" w:rsidR="001426D9" w:rsidRPr="007810C8" w:rsidRDefault="001426D9">
            <w:pPr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lastRenderedPageBreak/>
              <w:t>□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(Для закупівлі обладнання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, якщо необхідно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)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Сертифікат або дозвіл від відповідної державної установи на використання обладнання</w:t>
            </w:r>
          </w:p>
          <w:p w14:paraId="3E5ECE9F" w14:textId="77777777" w:rsidR="001426D9" w:rsidRPr="007810C8" w:rsidRDefault="001426D9" w:rsidP="00C067FE">
            <w:pPr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□ 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(Для буріння свердловин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, </w:t>
            </w:r>
            <w:r w:rsidR="00C067F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за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 можливості)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Результат дослідження водяних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жил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або еквівалентна інформація з відділу водо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постачання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.</w:t>
            </w:r>
          </w:p>
          <w:p w14:paraId="5629870C" w14:textId="77777777" w:rsidR="001426D9" w:rsidRPr="007810C8" w:rsidRDefault="001426D9">
            <w:pPr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□ 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(За необхідності)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>Гар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антія 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належних екологічних та соціальних міркувань, а також управління безпекою під час будівництва</w:t>
            </w:r>
          </w:p>
          <w:p w14:paraId="122EB6AC" w14:textId="77777777" w:rsidR="001426D9" w:rsidRPr="007810C8" w:rsidRDefault="001426D9" w:rsidP="00C067FE">
            <w:pPr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□ 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(</w:t>
            </w:r>
            <w:proofErr w:type="spellStart"/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Обов</w:t>
            </w:r>
            <w:proofErr w:type="spellEnd"/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’</w:t>
            </w:r>
            <w:proofErr w:type="spellStart"/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язково</w:t>
            </w:r>
            <w:proofErr w:type="spellEnd"/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для </w:t>
            </w:r>
            <w:proofErr w:type="spellStart"/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придбання</w:t>
            </w:r>
            <w:proofErr w:type="spellEnd"/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транспортних</w:t>
            </w:r>
            <w:proofErr w:type="spellEnd"/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засобів</w:t>
            </w:r>
            <w:proofErr w:type="spellEnd"/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, </w:t>
            </w:r>
            <w:proofErr w:type="spellStart"/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включ</w:t>
            </w:r>
            <w:r w:rsidR="00C067F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но</w:t>
            </w:r>
            <w:proofErr w:type="spellEnd"/>
            <w:r w:rsidR="00C067F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з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машин</w:t>
            </w:r>
            <w:r w:rsidR="00C067F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ам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и </w:t>
            </w:r>
            <w:proofErr w:type="spellStart"/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швидкої</w:t>
            </w:r>
            <w:proofErr w:type="spellEnd"/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допомоги</w:t>
            </w:r>
            <w:proofErr w:type="spellEnd"/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та </w:t>
            </w:r>
            <w:proofErr w:type="spellStart"/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пожежн</w:t>
            </w:r>
            <w:r w:rsidR="00C067F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ими</w:t>
            </w:r>
            <w:proofErr w:type="spellEnd"/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 xml:space="preserve"> машин</w:t>
            </w:r>
            <w:r w:rsidR="00C067F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ам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и)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Документ, що доводить наявність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необхідного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місця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для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паркування</w:t>
            </w:r>
            <w:proofErr w:type="spellEnd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та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гарантія</w:t>
            </w: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>автострахування</w:t>
            </w:r>
            <w:proofErr w:type="spellEnd"/>
          </w:p>
          <w:p w14:paraId="252299C3" w14:textId="77777777" w:rsidR="001426D9" w:rsidRPr="007810C8" w:rsidRDefault="001426D9" w:rsidP="00C067FE">
            <w:pPr>
              <w:rPr>
                <w:lang w:val="ru-RU"/>
              </w:rPr>
            </w:pPr>
            <w:r w:rsidRPr="007810C8">
              <w:rPr>
                <w:rFonts w:ascii="Times New Roman" w:eastAsia="ＭＳ ゴシック" w:hAnsi="Times New Roman" w:cs="Times New Roman"/>
                <w:color w:val="000000"/>
                <w:sz w:val="22"/>
                <w:lang w:val="ru-RU"/>
              </w:rPr>
              <w:t xml:space="preserve">□ 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ru-RU"/>
              </w:rPr>
              <w:t>(</w:t>
            </w:r>
            <w:r w:rsidR="00C067F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>За</w:t>
            </w:r>
            <w:r w:rsidRPr="00462C2E">
              <w:rPr>
                <w:rFonts w:ascii="Times New Roman" w:eastAsia="ＭＳ ゴシック" w:hAnsi="Times New Roman" w:cs="Times New Roman"/>
                <w:i/>
                <w:color w:val="000000"/>
                <w:sz w:val="22"/>
                <w:lang w:val="uk-UA"/>
              </w:rPr>
              <w:t xml:space="preserve"> можливості)</w:t>
            </w:r>
            <w:r w:rsidRPr="005A205C">
              <w:rPr>
                <w:rFonts w:ascii="Times New Roman" w:eastAsia="ＭＳ ゴシック" w:hAnsi="Times New Roman" w:cs="Times New Roman"/>
                <w:color w:val="000000"/>
                <w:sz w:val="22"/>
                <w:lang w:val="uk-UA"/>
              </w:rPr>
              <w:t xml:space="preserve"> Буклет Вашої організації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3B7186F0" w14:textId="77777777" w:rsidR="001426D9" w:rsidRPr="007810C8" w:rsidRDefault="001426D9">
            <w:pPr>
              <w:snapToGrid w:val="0"/>
              <w:rPr>
                <w:lang w:val="ru-RU"/>
              </w:rPr>
            </w:pPr>
          </w:p>
        </w:tc>
      </w:tr>
      <w:tr w:rsidR="001426D9" w:rsidRPr="007810C8" w14:paraId="43F85593" w14:textId="77777777" w:rsidTr="007810C8">
        <w:trPr>
          <w:gridAfter w:val="1"/>
          <w:wAfter w:w="20" w:type="dxa"/>
          <w:trHeight w:val="5099"/>
        </w:trPr>
        <w:tc>
          <w:tcPr>
            <w:tcW w:w="8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7BE846" w14:textId="77777777" w:rsidR="001426D9" w:rsidRPr="007810C8" w:rsidRDefault="001426D9">
            <w:pPr>
              <w:pStyle w:val="a4"/>
              <w:spacing w:before="179"/>
              <w:ind w:right="110"/>
              <w:jc w:val="left"/>
              <w:rPr>
                <w:rFonts w:cs="font453"/>
                <w:sz w:val="22"/>
                <w:szCs w:val="22"/>
                <w:lang w:val="ru-RU"/>
              </w:rPr>
            </w:pPr>
            <w:r w:rsidRPr="005A205C">
              <w:rPr>
                <w:rFonts w:cs="font453"/>
                <w:sz w:val="22"/>
                <w:szCs w:val="22"/>
                <w:lang w:val="uk-UA"/>
              </w:rPr>
              <w:lastRenderedPageBreak/>
              <w:t>Цим підписом я</w:t>
            </w:r>
            <w:r w:rsidRPr="007810C8">
              <w:rPr>
                <w:rFonts w:cs="font453"/>
                <w:sz w:val="22"/>
                <w:szCs w:val="22"/>
                <w:lang w:val="ru-RU"/>
              </w:rPr>
              <w:t xml:space="preserve"> засвідчую, що вся інформація, надана у цій</w:t>
            </w:r>
            <w:r w:rsidRPr="005A205C">
              <w:rPr>
                <w:rFonts w:cs="font453"/>
                <w:sz w:val="22"/>
                <w:szCs w:val="22"/>
                <w:lang w:val="uk-UA"/>
              </w:rPr>
              <w:t xml:space="preserve"> заявці</w:t>
            </w:r>
            <w:r w:rsidRPr="007810C8">
              <w:rPr>
                <w:rFonts w:cs="font453"/>
                <w:sz w:val="22"/>
                <w:szCs w:val="22"/>
                <w:lang w:val="ru-RU"/>
              </w:rPr>
              <w:t>, а також</w:t>
            </w:r>
            <w:r w:rsidRPr="005A205C">
              <w:rPr>
                <w:rFonts w:cs="font453"/>
                <w:sz w:val="22"/>
                <w:szCs w:val="22"/>
                <w:lang w:val="uk-UA"/>
              </w:rPr>
              <w:t xml:space="preserve"> у</w:t>
            </w:r>
            <w:r w:rsidRPr="007810C8">
              <w:rPr>
                <w:rFonts w:cs="font453"/>
                <w:sz w:val="22"/>
                <w:szCs w:val="22"/>
                <w:lang w:val="ru-RU"/>
              </w:rPr>
              <w:t xml:space="preserve"> додатк</w:t>
            </w:r>
            <w:r w:rsidRPr="005A205C">
              <w:rPr>
                <w:rFonts w:cs="font453"/>
                <w:sz w:val="22"/>
                <w:szCs w:val="22"/>
                <w:lang w:val="uk-UA"/>
              </w:rPr>
              <w:t>ах</w:t>
            </w:r>
            <w:r w:rsidRPr="007810C8">
              <w:rPr>
                <w:rFonts w:cs="font453"/>
                <w:sz w:val="22"/>
                <w:szCs w:val="22"/>
                <w:lang w:val="ru-RU"/>
              </w:rPr>
              <w:t>, на які я посилаюся, є правдивою, правильною та повною, наскільки мені відомо, і погоджуюсь з умовами вище.</w:t>
            </w:r>
          </w:p>
          <w:p w14:paraId="058A8965" w14:textId="77777777" w:rsidR="001426D9" w:rsidRPr="007810C8" w:rsidRDefault="001426D9">
            <w:pPr>
              <w:pStyle w:val="a4"/>
              <w:spacing w:before="179"/>
              <w:ind w:right="110"/>
              <w:jc w:val="right"/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</w:pPr>
            <w:r w:rsidRPr="007810C8">
              <w:rPr>
                <w:rFonts w:cs="font453"/>
                <w:sz w:val="22"/>
                <w:szCs w:val="22"/>
                <w:lang w:val="ru-RU"/>
              </w:rPr>
              <w:t xml:space="preserve">                                                  </w:t>
            </w:r>
            <w:r w:rsidRPr="007810C8">
              <w:rPr>
                <w:rFonts w:cs="font453"/>
                <w:sz w:val="22"/>
                <w:szCs w:val="22"/>
                <w:vertAlign w:val="subscript"/>
                <w:lang w:val="ru-RU"/>
              </w:rPr>
              <w:t xml:space="preserve">  </w:t>
            </w:r>
          </w:p>
          <w:p w14:paraId="2EC59181" w14:textId="77777777" w:rsidR="001426D9" w:rsidRPr="007810C8" w:rsidRDefault="001426D9">
            <w:pPr>
              <w:pStyle w:val="a4"/>
              <w:spacing w:before="179"/>
              <w:ind w:right="330"/>
              <w:jc w:val="right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7810C8"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  <w:t>(</w:t>
            </w:r>
            <w:proofErr w:type="gramStart"/>
            <w:r w:rsidRPr="005A205C">
              <w:rPr>
                <w:rFonts w:eastAsia="Times New Roman" w:cs="Times New Roman"/>
                <w:i/>
                <w:iCs/>
                <w:sz w:val="22"/>
                <w:szCs w:val="22"/>
                <w:lang w:val="uk-UA"/>
              </w:rPr>
              <w:t>День</w:t>
            </w:r>
            <w:r w:rsidRPr="007810C8"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  <w:t>)  (</w:t>
            </w:r>
            <w:proofErr w:type="gramEnd"/>
            <w:r w:rsidRPr="005A205C">
              <w:rPr>
                <w:rFonts w:eastAsia="Times New Roman" w:cs="Times New Roman"/>
                <w:i/>
                <w:iCs/>
                <w:sz w:val="22"/>
                <w:szCs w:val="22"/>
                <w:lang w:val="uk-UA"/>
              </w:rPr>
              <w:t>Місяць</w:t>
            </w:r>
            <w:r w:rsidRPr="007810C8"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  <w:t>),  (</w:t>
            </w:r>
            <w:r w:rsidRPr="005A205C">
              <w:rPr>
                <w:rFonts w:eastAsia="Times New Roman" w:cs="Times New Roman"/>
                <w:i/>
                <w:iCs/>
                <w:sz w:val="22"/>
                <w:szCs w:val="22"/>
                <w:lang w:val="uk-UA"/>
              </w:rPr>
              <w:t>Рік</w:t>
            </w:r>
            <w:r w:rsidRPr="007810C8">
              <w:rPr>
                <w:rFonts w:eastAsia="Times New Roman" w:cs="Times New Roman"/>
                <w:i/>
                <w:iCs/>
                <w:sz w:val="22"/>
                <w:szCs w:val="22"/>
                <w:lang w:val="ru-RU"/>
              </w:rPr>
              <w:t>)</w:t>
            </w:r>
          </w:p>
          <w:p w14:paraId="6C6BC2F9" w14:textId="77777777" w:rsidR="001426D9" w:rsidRPr="007810C8" w:rsidRDefault="001426D9">
            <w:pPr>
              <w:pStyle w:val="a4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7810C8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7810C8">
              <w:rPr>
                <w:rFonts w:eastAsia="Times New Roman" w:cs="Times New Roman"/>
                <w:sz w:val="22"/>
                <w:szCs w:val="22"/>
                <w:u w:val="single"/>
                <w:lang w:val="ru-RU"/>
              </w:rPr>
              <w:t xml:space="preserve">                         </w:t>
            </w:r>
          </w:p>
          <w:p w14:paraId="7D23C4BD" w14:textId="77777777" w:rsidR="001426D9" w:rsidRPr="007810C8" w:rsidRDefault="001426D9">
            <w:pPr>
              <w:pStyle w:val="a4"/>
              <w:ind w:firstLine="220"/>
              <w:rPr>
                <w:rFonts w:cs="Times New Roman"/>
                <w:sz w:val="22"/>
                <w:szCs w:val="22"/>
                <w:lang w:val="ru-RU"/>
              </w:rPr>
            </w:pPr>
            <w:r w:rsidRPr="007810C8">
              <w:rPr>
                <w:rFonts w:eastAsia="Times New Roman" w:cs="Times New Roman"/>
                <w:sz w:val="22"/>
                <w:szCs w:val="22"/>
                <w:lang w:val="ru-RU"/>
              </w:rPr>
              <w:t>(</w:t>
            </w:r>
            <w:r w:rsidRPr="005A205C">
              <w:rPr>
                <w:rFonts w:eastAsia="Times New Roman" w:cs="Times New Roman"/>
                <w:sz w:val="22"/>
                <w:szCs w:val="22"/>
                <w:lang w:val="uk-UA"/>
              </w:rPr>
              <w:t>ПІБ відповідальної особи</w:t>
            </w:r>
            <w:r w:rsidRPr="007810C8">
              <w:rPr>
                <w:rFonts w:eastAsia="Times New Roman" w:cs="Times New Roman"/>
                <w:sz w:val="22"/>
                <w:szCs w:val="22"/>
                <w:lang w:val="ru-RU"/>
              </w:rPr>
              <w:t>)</w:t>
            </w:r>
          </w:p>
          <w:p w14:paraId="603F7148" w14:textId="77777777" w:rsidR="001426D9" w:rsidRPr="007810C8" w:rsidRDefault="001426D9">
            <w:pPr>
              <w:pStyle w:val="a4"/>
              <w:rPr>
                <w:rFonts w:cs="Times New Roman"/>
                <w:sz w:val="22"/>
                <w:szCs w:val="22"/>
                <w:lang w:val="ru-RU"/>
              </w:rPr>
            </w:pPr>
            <w:r w:rsidRPr="007810C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7810C8">
              <w:rPr>
                <w:rFonts w:cs="Times New Roman"/>
                <w:sz w:val="22"/>
                <w:szCs w:val="22"/>
                <w:u w:val="single"/>
                <w:lang w:val="ru-RU"/>
              </w:rPr>
              <w:t xml:space="preserve">                         </w:t>
            </w:r>
          </w:p>
          <w:p w14:paraId="7CE9C346" w14:textId="77777777" w:rsidR="001426D9" w:rsidRPr="00323995" w:rsidRDefault="001426D9">
            <w:pPr>
              <w:pStyle w:val="a4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7810C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7810C8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323995">
              <w:rPr>
                <w:rFonts w:eastAsia="Times New Roman" w:cs="Times New Roman"/>
                <w:sz w:val="22"/>
                <w:szCs w:val="22"/>
                <w:lang w:val="ru-RU"/>
              </w:rPr>
              <w:t>(</w:t>
            </w:r>
            <w:r w:rsidRPr="007810C8">
              <w:rPr>
                <w:rFonts w:eastAsia="Times New Roman" w:cs="Times New Roman"/>
                <w:sz w:val="22"/>
                <w:szCs w:val="22"/>
                <w:lang w:val="uk-UA"/>
              </w:rPr>
              <w:t>Посада</w:t>
            </w:r>
            <w:r w:rsidRPr="00323995">
              <w:rPr>
                <w:rFonts w:eastAsia="Times New Roman" w:cs="Times New Roman"/>
                <w:sz w:val="22"/>
                <w:szCs w:val="22"/>
                <w:lang w:val="ru-RU"/>
              </w:rPr>
              <w:t>)</w:t>
            </w:r>
          </w:p>
          <w:p w14:paraId="2EF558C1" w14:textId="77777777" w:rsidR="001426D9" w:rsidRPr="00323995" w:rsidRDefault="001426D9">
            <w:pPr>
              <w:pStyle w:val="a4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323995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323995">
              <w:rPr>
                <w:rFonts w:eastAsia="Times New Roman" w:cs="Times New Roman"/>
                <w:sz w:val="22"/>
                <w:szCs w:val="22"/>
                <w:u w:val="single"/>
                <w:lang w:val="ru-RU"/>
              </w:rPr>
              <w:t xml:space="preserve">                         </w:t>
            </w:r>
          </w:p>
          <w:p w14:paraId="155AB590" w14:textId="77777777" w:rsidR="001426D9" w:rsidRPr="00323995" w:rsidRDefault="001426D9">
            <w:pPr>
              <w:pStyle w:val="a4"/>
              <w:ind w:firstLine="220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323995">
              <w:rPr>
                <w:rFonts w:eastAsia="Times New Roman" w:cs="Times New Roman"/>
                <w:sz w:val="22"/>
                <w:szCs w:val="22"/>
                <w:lang w:val="ru-RU"/>
              </w:rPr>
              <w:t>(</w:t>
            </w:r>
            <w:r w:rsidRPr="007810C8">
              <w:rPr>
                <w:rFonts w:eastAsia="Times New Roman" w:cs="Times New Roman"/>
                <w:sz w:val="22"/>
                <w:szCs w:val="22"/>
                <w:lang w:val="uk-UA"/>
              </w:rPr>
              <w:t>Назва організації</w:t>
            </w:r>
            <w:r w:rsidRPr="00323995">
              <w:rPr>
                <w:rFonts w:eastAsia="Times New Roman" w:cs="Times New Roman"/>
                <w:sz w:val="22"/>
                <w:szCs w:val="22"/>
                <w:lang w:val="ru-RU"/>
              </w:rPr>
              <w:t>)</w:t>
            </w:r>
          </w:p>
          <w:p w14:paraId="53F419CC" w14:textId="77777777" w:rsidR="001426D9" w:rsidRPr="00323995" w:rsidRDefault="001426D9">
            <w:pPr>
              <w:pStyle w:val="a4"/>
              <w:ind w:firstLine="2970"/>
              <w:rPr>
                <w:rFonts w:cs="Times New Roman"/>
                <w:sz w:val="22"/>
                <w:szCs w:val="22"/>
                <w:lang w:val="ru-RU"/>
              </w:rPr>
            </w:pPr>
            <w:r w:rsidRPr="00323995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               </w:t>
            </w:r>
            <w:r w:rsidRPr="00323995">
              <w:rPr>
                <w:rFonts w:eastAsia="Times New Roman" w:cs="Times New Roman"/>
                <w:sz w:val="22"/>
                <w:szCs w:val="22"/>
                <w:u w:val="single" w:color="000000"/>
                <w:lang w:val="ru-RU"/>
              </w:rPr>
              <w:t xml:space="preserve">                            </w:t>
            </w:r>
          </w:p>
          <w:p w14:paraId="568E81B2" w14:textId="77777777" w:rsidR="001426D9" w:rsidRPr="007810C8" w:rsidRDefault="001426D9">
            <w:pPr>
              <w:pStyle w:val="a4"/>
            </w:pPr>
            <w:r w:rsidRPr="0032399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323995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                                          </w:t>
            </w:r>
            <w:r w:rsidRPr="007810C8">
              <w:rPr>
                <w:rFonts w:eastAsia="Times New Roman" w:cs="Times New Roman"/>
                <w:sz w:val="22"/>
                <w:szCs w:val="22"/>
              </w:rPr>
              <w:t>(</w:t>
            </w:r>
            <w:r w:rsidRPr="007810C8">
              <w:rPr>
                <w:rFonts w:eastAsia="Times New Roman" w:cs="Times New Roman"/>
                <w:sz w:val="22"/>
                <w:szCs w:val="22"/>
                <w:lang w:val="uk-UA"/>
              </w:rPr>
              <w:t>Підпис</w:t>
            </w:r>
            <w:r w:rsidRPr="007810C8">
              <w:rPr>
                <w:rFonts w:eastAsia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14:paraId="34127AA8" w14:textId="77777777" w:rsidR="001426D9" w:rsidRPr="007810C8" w:rsidRDefault="001426D9">
            <w:pPr>
              <w:snapToGrid w:val="0"/>
            </w:pPr>
          </w:p>
        </w:tc>
      </w:tr>
    </w:tbl>
    <w:p w14:paraId="28F7BA60" w14:textId="77777777" w:rsidR="000D18E3" w:rsidRDefault="000D18E3" w:rsidP="00F27EB8"/>
    <w:p w14:paraId="42B5C3C6" w14:textId="77777777" w:rsidR="001426D9" w:rsidRPr="007810C8" w:rsidRDefault="001426D9" w:rsidP="00F27EB8"/>
    <w:sectPr w:rsidR="001426D9" w:rsidRPr="007810C8">
      <w:footerReference w:type="default" r:id="rId8"/>
      <w:pgSz w:w="11906" w:h="16838"/>
      <w:pgMar w:top="908" w:right="1701" w:bottom="993" w:left="1701" w:header="851" w:footer="423" w:gutter="0"/>
      <w:cols w:space="720"/>
      <w:docGrid w:linePitch="600" w:charSpace="38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9015" w14:textId="77777777" w:rsidR="002473DC" w:rsidRDefault="002473DC">
      <w:r>
        <w:separator/>
      </w:r>
    </w:p>
  </w:endnote>
  <w:endnote w:type="continuationSeparator" w:id="0">
    <w:p w14:paraId="4933FCA5" w14:textId="77777777" w:rsidR="002473DC" w:rsidRDefault="0024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ont453">
    <w:altName w:val="Times New Roman"/>
    <w:charset w:val="00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0E5C" w14:textId="77777777" w:rsidR="001426D9" w:rsidRDefault="001426D9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8F0D42">
      <w:rPr>
        <w:noProof/>
      </w:rPr>
      <w:t>4</w:t>
    </w:r>
    <w:r>
      <w:fldChar w:fldCharType="end"/>
    </w:r>
  </w:p>
  <w:p w14:paraId="5B58D9C7" w14:textId="77777777" w:rsidR="001426D9" w:rsidRDefault="00142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6708" w14:textId="77777777" w:rsidR="002473DC" w:rsidRDefault="002473DC">
      <w:r>
        <w:separator/>
      </w:r>
    </w:p>
  </w:footnote>
  <w:footnote w:type="continuationSeparator" w:id="0">
    <w:p w14:paraId="40887F92" w14:textId="77777777" w:rsidR="002473DC" w:rsidRDefault="00247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680" w:hanging="420"/>
      </w:pPr>
    </w:lvl>
    <w:lvl w:ilvl="4">
      <w:start w:val="1"/>
      <w:numFmt w:val="decimal"/>
      <w:lvlText w:val="(%2.%3.%4.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940" w:hanging="420"/>
      </w:pPr>
    </w:lvl>
    <w:lvl w:ilvl="7">
      <w:start w:val="1"/>
      <w:numFmt w:val="decimal"/>
      <w:lvlText w:val="(%2.%3.%4.%5.%6.%7.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ascii="Times New Roman" w:eastAsia="ＭＳ ゴシック" w:hAnsi="Times New Roman" w:cs="Times New Roman"/>
        <w:color w:val="000000"/>
        <w:kern w:val="1"/>
        <w:sz w:val="22"/>
        <w:lang w:val="ru-RU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680" w:hanging="420"/>
      </w:pPr>
    </w:lvl>
    <w:lvl w:ilvl="4">
      <w:start w:val="1"/>
      <w:numFmt w:val="decimal"/>
      <w:lvlText w:val="(%2.%3.%4.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940" w:hanging="420"/>
      </w:pPr>
    </w:lvl>
    <w:lvl w:ilvl="7">
      <w:start w:val="1"/>
      <w:numFmt w:val="decimal"/>
      <w:lvlText w:val="(%2.%3.%4.%5.%6.%7.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780" w:hanging="42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680" w:hanging="420"/>
      </w:pPr>
    </w:lvl>
    <w:lvl w:ilvl="4">
      <w:start w:val="1"/>
      <w:numFmt w:val="decimal"/>
      <w:lvlText w:val="(%2.%3.%4.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940" w:hanging="420"/>
      </w:pPr>
    </w:lvl>
    <w:lvl w:ilvl="7">
      <w:start w:val="1"/>
      <w:numFmt w:val="decimal"/>
      <w:lvlText w:val="(%2.%3.%4.%5.%6.%7.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780" w:hanging="420"/>
      </w:pPr>
    </w:lvl>
  </w:abstractNum>
  <w:abstractNum w:abstractNumId="3" w15:restartNumberingAfterBreak="0">
    <w:nsid w:val="00000004"/>
    <w:multiLevelType w:val="multilevel"/>
    <w:tmpl w:val="341ED63A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680" w:hanging="420"/>
      </w:pPr>
    </w:lvl>
    <w:lvl w:ilvl="4">
      <w:start w:val="1"/>
      <w:numFmt w:val="decimal"/>
      <w:lvlText w:val="(%2.%3.%4.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940" w:hanging="420"/>
      </w:pPr>
    </w:lvl>
    <w:lvl w:ilvl="7">
      <w:start w:val="1"/>
      <w:numFmt w:val="decimal"/>
      <w:lvlText w:val="(%2.%3.%4.%5.%6.%7.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780" w:hanging="42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EAA23D0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680" w:hanging="420"/>
      </w:pPr>
    </w:lvl>
    <w:lvl w:ilvl="4">
      <w:start w:val="1"/>
      <w:numFmt w:val="decimal"/>
      <w:lvlText w:val="(%2.%3.%4.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940" w:hanging="420"/>
      </w:pPr>
    </w:lvl>
    <w:lvl w:ilvl="7">
      <w:start w:val="1"/>
      <w:numFmt w:val="decimal"/>
      <w:lvlText w:val="(%2.%3.%4.%5.%6.%7.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780" w:hanging="420"/>
      </w:pPr>
    </w:lvl>
  </w:abstractNum>
  <w:abstractNum w:abstractNumId="6" w15:restartNumberingAfterBreak="0">
    <w:nsid w:val="5F67354B"/>
    <w:multiLevelType w:val="multilevel"/>
    <w:tmpl w:val="7CD09AE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42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260" w:hanging="42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680" w:hanging="420"/>
      </w:pPr>
      <w:rPr>
        <w:rFonts w:hint="default"/>
      </w:rPr>
    </w:lvl>
    <w:lvl w:ilvl="4">
      <w:start w:val="1"/>
      <w:numFmt w:val="decimal"/>
      <w:lvlText w:val="(%2.%3.%4.%5)"/>
      <w:lvlJc w:val="left"/>
      <w:pPr>
        <w:tabs>
          <w:tab w:val="num" w:pos="0"/>
        </w:tabs>
        <w:ind w:left="2100" w:hanging="42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4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940" w:hanging="420"/>
      </w:pPr>
      <w:rPr>
        <w:rFonts w:hint="default"/>
      </w:rPr>
    </w:lvl>
    <w:lvl w:ilvl="7">
      <w:start w:val="1"/>
      <w:numFmt w:val="decimal"/>
      <w:lvlText w:val="(%2.%3.%4.%5.%6.%7.%8)"/>
      <w:lvlJc w:val="left"/>
      <w:pPr>
        <w:tabs>
          <w:tab w:val="num" w:pos="0"/>
        </w:tabs>
        <w:ind w:left="3360" w:hanging="42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780" w:hanging="420"/>
      </w:pPr>
      <w:rPr>
        <w:rFonts w:hint="default"/>
      </w:rPr>
    </w:lvl>
  </w:abstractNum>
  <w:num w:numId="1" w16cid:durableId="1642494648">
    <w:abstractNumId w:val="0"/>
  </w:num>
  <w:num w:numId="2" w16cid:durableId="1842236536">
    <w:abstractNumId w:val="1"/>
  </w:num>
  <w:num w:numId="3" w16cid:durableId="1063405343">
    <w:abstractNumId w:val="2"/>
  </w:num>
  <w:num w:numId="4" w16cid:durableId="625477257">
    <w:abstractNumId w:val="3"/>
  </w:num>
  <w:num w:numId="5" w16cid:durableId="1552183898">
    <w:abstractNumId w:val="4"/>
  </w:num>
  <w:num w:numId="6" w16cid:durableId="1891065907">
    <w:abstractNumId w:val="5"/>
  </w:num>
  <w:num w:numId="7" w16cid:durableId="71436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$([¥{£¥‘“〈《「『【〔＄（［｛｢£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¢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B9"/>
    <w:rsid w:val="00030FF8"/>
    <w:rsid w:val="00055BEC"/>
    <w:rsid w:val="00090B30"/>
    <w:rsid w:val="000B12F7"/>
    <w:rsid w:val="000D18E3"/>
    <w:rsid w:val="000D2096"/>
    <w:rsid w:val="0013058D"/>
    <w:rsid w:val="001426D9"/>
    <w:rsid w:val="00143454"/>
    <w:rsid w:val="0014682F"/>
    <w:rsid w:val="001B0706"/>
    <w:rsid w:val="00202194"/>
    <w:rsid w:val="002473DC"/>
    <w:rsid w:val="002A600C"/>
    <w:rsid w:val="002E3738"/>
    <w:rsid w:val="00323995"/>
    <w:rsid w:val="00327F27"/>
    <w:rsid w:val="00353257"/>
    <w:rsid w:val="003768AF"/>
    <w:rsid w:val="00390646"/>
    <w:rsid w:val="003D55EA"/>
    <w:rsid w:val="003E5D30"/>
    <w:rsid w:val="0042534C"/>
    <w:rsid w:val="00462C2E"/>
    <w:rsid w:val="004C0AC1"/>
    <w:rsid w:val="004C7392"/>
    <w:rsid w:val="0051190A"/>
    <w:rsid w:val="005349BC"/>
    <w:rsid w:val="005A205C"/>
    <w:rsid w:val="005A3D94"/>
    <w:rsid w:val="005B7E23"/>
    <w:rsid w:val="00636AF3"/>
    <w:rsid w:val="006F4DEA"/>
    <w:rsid w:val="00716FED"/>
    <w:rsid w:val="00743FD9"/>
    <w:rsid w:val="007810C8"/>
    <w:rsid w:val="007B75D8"/>
    <w:rsid w:val="007C18B4"/>
    <w:rsid w:val="0080138E"/>
    <w:rsid w:val="008412C2"/>
    <w:rsid w:val="008709F0"/>
    <w:rsid w:val="0087479D"/>
    <w:rsid w:val="00896BDF"/>
    <w:rsid w:val="008A2F80"/>
    <w:rsid w:val="008B500C"/>
    <w:rsid w:val="008E068B"/>
    <w:rsid w:val="008E16BF"/>
    <w:rsid w:val="008E601E"/>
    <w:rsid w:val="008F0D42"/>
    <w:rsid w:val="00901808"/>
    <w:rsid w:val="00953614"/>
    <w:rsid w:val="00981690"/>
    <w:rsid w:val="00A53D6E"/>
    <w:rsid w:val="00B25474"/>
    <w:rsid w:val="00BB292E"/>
    <w:rsid w:val="00C067FE"/>
    <w:rsid w:val="00CC3F25"/>
    <w:rsid w:val="00CD53DB"/>
    <w:rsid w:val="00CF50A6"/>
    <w:rsid w:val="00D911FD"/>
    <w:rsid w:val="00DC4D9F"/>
    <w:rsid w:val="00DD234E"/>
    <w:rsid w:val="00E541B9"/>
    <w:rsid w:val="00E84367"/>
    <w:rsid w:val="00EC16D0"/>
    <w:rsid w:val="00EF1603"/>
    <w:rsid w:val="00F00EF0"/>
    <w:rsid w:val="00F27EB8"/>
    <w:rsid w:val="00F40095"/>
    <w:rsid w:val="00F911F4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DD816A"/>
  <w15:chartTrackingRefBased/>
  <w15:docId w15:val="{662FCA6F-898F-4FC5-9FA4-3F33E58F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ＭＳ 明朝" w:hAnsi="ＭＳ 明朝" w:cs="font453"/>
      <w:kern w:val="1"/>
      <w:sz w:val="21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ＭＳ ゴシック" w:hAnsi="Times New Roman" w:cs="Times New Roman"/>
      <w:color w:val="000000"/>
      <w:kern w:val="1"/>
      <w:sz w:val="22"/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">
    <w:name w:val="Текст выноски Знак"/>
    <w:rPr>
      <w:rFonts w:ascii="游ゴシック Light" w:hAnsi="游ゴシック Light" w:cs="font453"/>
      <w:sz w:val="18"/>
      <w:szCs w:val="18"/>
    </w:rPr>
  </w:style>
  <w:style w:type="character" w:customStyle="1" w:styleId="a0">
    <w:name w:val="Верхний колонтитул Знак"/>
    <w:rPr>
      <w:rFonts w:ascii="ＭＳ 明朝" w:eastAsia="ＭＳ 明朝" w:hAnsi="ＭＳ 明朝" w:cs="ＭＳ 明朝"/>
    </w:rPr>
  </w:style>
  <w:style w:type="character" w:customStyle="1" w:styleId="a1">
    <w:name w:val="Нижний колонтитул Знак"/>
    <w:rPr>
      <w:rFonts w:ascii="ＭＳ 明朝" w:eastAsia="ＭＳ 明朝" w:hAnsi="ＭＳ 明朝" w:cs="ＭＳ 明朝"/>
    </w:rPr>
  </w:style>
  <w:style w:type="character" w:customStyle="1" w:styleId="CommentReference1">
    <w:name w:val="Comment Reference1"/>
    <w:rPr>
      <w:sz w:val="18"/>
      <w:szCs w:val="18"/>
    </w:rPr>
  </w:style>
  <w:style w:type="character" w:customStyle="1" w:styleId="a2">
    <w:name w:val="Текст примечания Знак"/>
    <w:rPr>
      <w:rFonts w:ascii="ＭＳ 明朝" w:eastAsia="ＭＳ 明朝" w:hAnsi="ＭＳ 明朝" w:cs="ＭＳ 明朝"/>
    </w:rPr>
  </w:style>
  <w:style w:type="character" w:customStyle="1" w:styleId="a3">
    <w:name w:val="Тема примечания Знак"/>
    <w:rPr>
      <w:rFonts w:ascii="ＭＳ 明朝" w:eastAsia="ＭＳ 明朝" w:hAnsi="ＭＳ 明朝" w:cs="ＭＳ 明朝"/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ListLabel1">
    <w:name w:val="ListLabel 1"/>
    <w:rPr>
      <w:rFonts w:eastAsia="ＭＳ ゴシック" w:cs="Times New Roman"/>
    </w:rPr>
  </w:style>
  <w:style w:type="character" w:customStyle="1" w:styleId="ListLabel2">
    <w:name w:val="ListLabel 2"/>
    <w:rPr>
      <w:rFonts w:eastAsia="ＭＳ ゴシック" w:cs="ＭＳ 明朝"/>
    </w:rPr>
  </w:style>
  <w:style w:type="character" w:customStyle="1" w:styleId="ListLabel3">
    <w:name w:val="ListLabel 3"/>
    <w:rPr>
      <w:rFonts w:eastAsia="ＭＳ ゴシック" w:cs="ＭＳ 明朝"/>
      <w:i w:val="0"/>
    </w:rPr>
  </w:style>
  <w:style w:type="character" w:customStyle="1" w:styleId="Caractresdenumrotation">
    <w:name w:val="Caractères de numérotation"/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游ゴシック Light" w:hAnsi="游ゴシック Light"/>
      <w:sz w:val="18"/>
      <w:szCs w:val="18"/>
    </w:rPr>
  </w:style>
  <w:style w:type="paragraph" w:styleId="Header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ListParagraph">
    <w:name w:val="List Paragraph"/>
    <w:basedOn w:val="Normal"/>
    <w:qFormat/>
    <w:pPr>
      <w:ind w:left="840"/>
    </w:pPr>
  </w:style>
  <w:style w:type="paragraph" w:customStyle="1" w:styleId="a4">
    <w:name w:val="一太郎"/>
    <w:pPr>
      <w:widowControl w:val="0"/>
      <w:suppressAutoHyphens/>
      <w:spacing w:line="284" w:lineRule="exact"/>
      <w:jc w:val="both"/>
    </w:pPr>
    <w:rPr>
      <w:rFonts w:cs="ＭＳ 明朝"/>
      <w:kern w:val="1"/>
      <w:sz w:val="21"/>
      <w:szCs w:val="21"/>
      <w:lang w:eastAsia="ar-SA"/>
    </w:rPr>
  </w:style>
  <w:style w:type="paragraph" w:customStyle="1" w:styleId="CommentText1">
    <w:name w:val="Comment Text1"/>
    <w:basedOn w:val="Normal"/>
    <w:pPr>
      <w:jc w:val="left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Revision">
    <w:name w:val="Revision"/>
    <w:hidden/>
    <w:uiPriority w:val="99"/>
    <w:semiHidden/>
    <w:rsid w:val="008412C2"/>
    <w:rPr>
      <w:rFonts w:ascii="ＭＳ 明朝" w:hAnsi="ＭＳ 明朝" w:cs="font453"/>
      <w:kern w:val="1"/>
      <w:sz w:val="21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B107D-A1CD-417A-8484-FE55E538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2096</Words>
  <Characters>11949</Characters>
  <DocSecurity>0</DocSecurity>
  <Lines>99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14017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外務省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